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0F" w:rsidRDefault="002F700F" w:rsidP="009219BA">
      <w:pPr>
        <w:pStyle w:val="1"/>
        <w:jc w:val="center"/>
        <w:rPr>
          <w:rtl/>
        </w:rPr>
      </w:pPr>
      <w:r>
        <w:rPr>
          <w:rFonts w:hint="cs"/>
          <w:rtl/>
        </w:rPr>
        <w:t>דף מקורות (</w:t>
      </w:r>
      <w:r w:rsidR="009219BA">
        <w:rPr>
          <w:rFonts w:hint="cs"/>
          <w:rtl/>
        </w:rPr>
        <w:t>9</w:t>
      </w:r>
      <w:r>
        <w:rPr>
          <w:rFonts w:hint="cs"/>
          <w:rtl/>
        </w:rPr>
        <w:t xml:space="preserve">) </w:t>
      </w:r>
      <w:r>
        <w:rPr>
          <w:rtl/>
        </w:rPr>
        <w:t>–</w:t>
      </w:r>
      <w:r w:rsidR="009219BA">
        <w:rPr>
          <w:rFonts w:hint="cs"/>
          <w:rtl/>
        </w:rPr>
        <w:t xml:space="preserve"> </w:t>
      </w:r>
      <w:r w:rsidR="003476B0">
        <w:rPr>
          <w:rFonts w:hint="cs"/>
          <w:rtl/>
        </w:rPr>
        <w:t>גזל מדרבנן והימורים</w:t>
      </w:r>
    </w:p>
    <w:p w:rsidR="002F700F" w:rsidRDefault="002F700F" w:rsidP="003476B0">
      <w:pPr>
        <w:jc w:val="center"/>
        <w:rPr>
          <w:rtl/>
        </w:rPr>
      </w:pPr>
      <w:r w:rsidRPr="003B2191">
        <w:rPr>
          <w:rtl/>
        </w:rPr>
        <w:t>(</w:t>
      </w:r>
      <w:r w:rsidR="003476B0">
        <w:rPr>
          <w:rFonts w:hint="cs"/>
          <w:rtl/>
        </w:rPr>
        <w:t>חקת</w:t>
      </w:r>
      <w:r w:rsidRPr="003B2191">
        <w:rPr>
          <w:rtl/>
        </w:rPr>
        <w:t>, תשע"</w:t>
      </w:r>
      <w:r>
        <w:rPr>
          <w:rFonts w:hint="cs"/>
          <w:rtl/>
        </w:rPr>
        <w:t>ח</w:t>
      </w:r>
      <w:r w:rsidRPr="003B2191">
        <w:rPr>
          <w:rtl/>
        </w:rPr>
        <w:t>)</w:t>
      </w:r>
    </w:p>
    <w:p w:rsidR="003476B0" w:rsidRDefault="003476B0" w:rsidP="009219BA">
      <w:pPr>
        <w:pStyle w:val="2"/>
        <w:rPr>
          <w:rFonts w:hint="cs"/>
        </w:rPr>
      </w:pPr>
      <w:r>
        <w:rPr>
          <w:rFonts w:hint="cs"/>
          <w:rtl/>
        </w:rPr>
        <w:t xml:space="preserve">גזל </w:t>
      </w:r>
      <w:r w:rsidR="009219BA">
        <w:rPr>
          <w:rFonts w:hint="cs"/>
          <w:rtl/>
        </w:rPr>
        <w:t>מדרבנן</w:t>
      </w:r>
      <w:r w:rsidR="003863BF">
        <w:rPr>
          <w:rFonts w:hint="cs"/>
          <w:rtl/>
        </w:rPr>
        <w:t xml:space="preserve"> מפני דרכי שלום</w:t>
      </w:r>
    </w:p>
    <w:p w:rsidR="009219BA" w:rsidRDefault="009219BA" w:rsidP="009219BA">
      <w:pPr>
        <w:pStyle w:val="3"/>
        <w:rPr>
          <w:rtl/>
        </w:rPr>
      </w:pPr>
      <w:r>
        <w:rPr>
          <w:rtl/>
        </w:rPr>
        <w:t>בבלי סנהדרין כד ע</w:t>
      </w:r>
      <w:r>
        <w:rPr>
          <w:rFonts w:hint="cs"/>
          <w:rtl/>
        </w:rPr>
        <w:t>"</w:t>
      </w:r>
      <w:r>
        <w:rPr>
          <w:rtl/>
        </w:rPr>
        <w:t>ב</w:t>
      </w:r>
      <w:r>
        <w:rPr>
          <w:rFonts w:hint="cs"/>
          <w:rtl/>
        </w:rPr>
        <w:t>-כה ע"א</w:t>
      </w:r>
    </w:p>
    <w:p w:rsidR="009219BA" w:rsidRDefault="009219BA" w:rsidP="009219BA">
      <w:pPr>
        <w:rPr>
          <w:rFonts w:hint="cs"/>
          <w:rtl/>
        </w:rPr>
      </w:pPr>
      <w:r>
        <w:rPr>
          <w:rtl/>
        </w:rPr>
        <w:t xml:space="preserve">משנה. ואלו הן </w:t>
      </w:r>
      <w:proofErr w:type="spellStart"/>
      <w:r>
        <w:rPr>
          <w:rtl/>
        </w:rPr>
        <w:t>הפסולין</w:t>
      </w:r>
      <w:proofErr w:type="spellEnd"/>
      <w:r>
        <w:rPr>
          <w:rtl/>
        </w:rPr>
        <w:t xml:space="preserve"> - המשחק </w:t>
      </w:r>
      <w:proofErr w:type="spellStart"/>
      <w:r>
        <w:rPr>
          <w:rtl/>
        </w:rPr>
        <w:t>בקוביא</w:t>
      </w:r>
      <w:proofErr w:type="spellEnd"/>
      <w:r>
        <w:rPr>
          <w:rtl/>
        </w:rPr>
        <w:t xml:space="preserve"> והמלוה בריבית, ומפריחי יונים</w:t>
      </w:r>
      <w:r>
        <w:rPr>
          <w:rFonts w:hint="cs"/>
          <w:rtl/>
        </w:rPr>
        <w:t xml:space="preserve">... </w:t>
      </w:r>
      <w:r>
        <w:rPr>
          <w:rtl/>
        </w:rPr>
        <w:t xml:space="preserve">אמר רבי יהודה: אימתי - בזמן שאין להן אומנות אלא הוא, אבל יש להן אומנות שלא הוא - </w:t>
      </w:r>
      <w:proofErr w:type="spellStart"/>
      <w:r>
        <w:rPr>
          <w:rtl/>
        </w:rPr>
        <w:t>כשרין</w:t>
      </w:r>
      <w:proofErr w:type="spellEnd"/>
      <w:r>
        <w:rPr>
          <w:rtl/>
        </w:rPr>
        <w:t xml:space="preserve">. </w:t>
      </w:r>
    </w:p>
    <w:p w:rsidR="003863BF" w:rsidRDefault="003863BF" w:rsidP="003863BF">
      <w:pPr>
        <w:pStyle w:val="3"/>
        <w:rPr>
          <w:rtl/>
        </w:rPr>
      </w:pPr>
      <w:r>
        <w:rPr>
          <w:rtl/>
        </w:rPr>
        <w:t>משנה גיטין ה</w:t>
      </w:r>
      <w:r>
        <w:rPr>
          <w:rFonts w:hint="cs"/>
          <w:rtl/>
        </w:rPr>
        <w:t xml:space="preserve">, </w:t>
      </w:r>
      <w:r>
        <w:rPr>
          <w:rtl/>
        </w:rPr>
        <w:t>ח</w:t>
      </w:r>
    </w:p>
    <w:p w:rsidR="003863BF" w:rsidRDefault="003863BF" w:rsidP="00B92C9B">
      <w:pPr>
        <w:rPr>
          <w:rtl/>
        </w:rPr>
      </w:pPr>
      <w:r>
        <w:rPr>
          <w:rtl/>
        </w:rPr>
        <w:t>[ח] ואלו דברים אמרו מפני דרכי שלום</w:t>
      </w:r>
      <w:r w:rsidR="00B92C9B">
        <w:rPr>
          <w:rFonts w:hint="cs"/>
          <w:rtl/>
        </w:rPr>
        <w:t>:</w:t>
      </w:r>
      <w:r>
        <w:rPr>
          <w:rtl/>
        </w:rPr>
        <w:t xml:space="preserve"> כהן קורא ראשון ואחריו לוי ואחריו ישראל</w:t>
      </w:r>
      <w:r w:rsidR="00B92C9B">
        <w:rPr>
          <w:rtl/>
        </w:rPr>
        <w:t xml:space="preserve"> –</w:t>
      </w:r>
      <w:r w:rsidR="00B92C9B">
        <w:rPr>
          <w:rFonts w:hint="cs"/>
          <w:rtl/>
        </w:rPr>
        <w:t xml:space="preserve"> </w:t>
      </w:r>
      <w:r>
        <w:rPr>
          <w:rtl/>
        </w:rPr>
        <w:t>מפני דרכי שלום</w:t>
      </w:r>
      <w:r w:rsidR="00B92C9B">
        <w:rPr>
          <w:rFonts w:hint="cs"/>
          <w:rtl/>
        </w:rPr>
        <w:t>;</w:t>
      </w:r>
      <w:r>
        <w:rPr>
          <w:rtl/>
        </w:rPr>
        <w:t xml:space="preserve"> </w:t>
      </w:r>
      <w:proofErr w:type="spellStart"/>
      <w:r>
        <w:rPr>
          <w:rtl/>
        </w:rPr>
        <w:t>מערבין</w:t>
      </w:r>
      <w:proofErr w:type="spellEnd"/>
      <w:r>
        <w:rPr>
          <w:rtl/>
        </w:rPr>
        <w:t xml:space="preserve"> בבית ישן </w:t>
      </w:r>
      <w:r w:rsidR="00B92C9B">
        <w:rPr>
          <w:rtl/>
        </w:rPr>
        <w:t>–</w:t>
      </w:r>
      <w:r w:rsidR="00B92C9B">
        <w:rPr>
          <w:rFonts w:hint="cs"/>
          <w:rtl/>
        </w:rPr>
        <w:t xml:space="preserve"> </w:t>
      </w:r>
      <w:r>
        <w:rPr>
          <w:rtl/>
        </w:rPr>
        <w:t>מפני דרכי שלום</w:t>
      </w:r>
      <w:r w:rsidR="00B92C9B">
        <w:rPr>
          <w:rFonts w:hint="cs"/>
          <w:rtl/>
        </w:rPr>
        <w:t>;</w:t>
      </w:r>
      <w:r>
        <w:rPr>
          <w:rtl/>
        </w:rPr>
        <w:t xml:space="preserve"> בור שהוא קרוב לאמה מתמל</w:t>
      </w:r>
      <w:r w:rsidR="00B92C9B">
        <w:rPr>
          <w:rtl/>
        </w:rPr>
        <w:t>א ראשון</w:t>
      </w:r>
      <w:r w:rsidR="00B92C9B">
        <w:rPr>
          <w:rFonts w:hint="cs"/>
          <w:rtl/>
        </w:rPr>
        <w:t xml:space="preserve"> </w:t>
      </w:r>
      <w:r w:rsidR="00B92C9B">
        <w:rPr>
          <w:rtl/>
        </w:rPr>
        <w:t>–</w:t>
      </w:r>
      <w:r w:rsidR="00B92C9B">
        <w:rPr>
          <w:rFonts w:hint="cs"/>
          <w:rtl/>
        </w:rPr>
        <w:t xml:space="preserve"> </w:t>
      </w:r>
      <w:r w:rsidR="00B92C9B">
        <w:rPr>
          <w:rtl/>
        </w:rPr>
        <w:t>מפני דרכי שלום</w:t>
      </w:r>
      <w:r w:rsidR="00B92C9B">
        <w:rPr>
          <w:rFonts w:hint="cs"/>
          <w:rtl/>
        </w:rPr>
        <w:t xml:space="preserve">; </w:t>
      </w:r>
      <w:r>
        <w:rPr>
          <w:rtl/>
        </w:rPr>
        <w:t>מצודות חיה ועופות ודגים יש בהם משום גזל</w:t>
      </w:r>
      <w:r w:rsidR="00B92C9B">
        <w:rPr>
          <w:rtl/>
        </w:rPr>
        <w:t xml:space="preserve"> –</w:t>
      </w:r>
      <w:r w:rsidR="00B92C9B">
        <w:rPr>
          <w:rFonts w:hint="cs"/>
          <w:rtl/>
        </w:rPr>
        <w:t xml:space="preserve"> </w:t>
      </w:r>
      <w:r>
        <w:rPr>
          <w:rtl/>
        </w:rPr>
        <w:t>מפני דרכי שלום</w:t>
      </w:r>
      <w:r w:rsidR="00B92C9B">
        <w:rPr>
          <w:rFonts w:hint="cs"/>
          <w:rtl/>
        </w:rPr>
        <w:t xml:space="preserve">, </w:t>
      </w:r>
      <w:r>
        <w:rPr>
          <w:rtl/>
        </w:rPr>
        <w:t>רבי יוסי אומר גזל גמור</w:t>
      </w:r>
      <w:r w:rsidR="00B92C9B">
        <w:rPr>
          <w:rFonts w:hint="cs"/>
          <w:rtl/>
        </w:rPr>
        <w:t>.</w:t>
      </w:r>
      <w:r>
        <w:rPr>
          <w:rtl/>
        </w:rPr>
        <w:t xml:space="preserve"> מציאת חרש שוטה וקטן יש בהן משום גזל </w:t>
      </w:r>
      <w:r w:rsidR="00B92C9B">
        <w:rPr>
          <w:rtl/>
        </w:rPr>
        <w:t xml:space="preserve"> –</w:t>
      </w:r>
      <w:r w:rsidR="00B92C9B">
        <w:rPr>
          <w:rFonts w:hint="cs"/>
          <w:rtl/>
        </w:rPr>
        <w:t xml:space="preserve"> </w:t>
      </w:r>
      <w:r>
        <w:rPr>
          <w:rtl/>
        </w:rPr>
        <w:t>מפני דרכי שלום</w:t>
      </w:r>
      <w:r w:rsidR="00B92C9B">
        <w:rPr>
          <w:rFonts w:hint="cs"/>
          <w:rtl/>
        </w:rPr>
        <w:t>,</w:t>
      </w:r>
      <w:r>
        <w:rPr>
          <w:rtl/>
        </w:rPr>
        <w:t xml:space="preserve"> ר' יוסי אומר גזל גמור</w:t>
      </w:r>
      <w:r w:rsidR="00B92C9B">
        <w:rPr>
          <w:rFonts w:hint="cs"/>
          <w:rtl/>
        </w:rPr>
        <w:t>;</w:t>
      </w:r>
      <w:r>
        <w:rPr>
          <w:rtl/>
        </w:rPr>
        <w:t xml:space="preserve"> עני </w:t>
      </w:r>
      <w:proofErr w:type="spellStart"/>
      <w:r>
        <w:rPr>
          <w:rtl/>
        </w:rPr>
        <w:t>המנקף</w:t>
      </w:r>
      <w:proofErr w:type="spellEnd"/>
      <w:r>
        <w:rPr>
          <w:rtl/>
        </w:rPr>
        <w:t xml:space="preserve"> בראש הזית מה שתחתיו גזל</w:t>
      </w:r>
      <w:r w:rsidR="00B92C9B">
        <w:rPr>
          <w:rtl/>
        </w:rPr>
        <w:t xml:space="preserve"> –</w:t>
      </w:r>
      <w:r w:rsidR="00B92C9B">
        <w:rPr>
          <w:rFonts w:hint="cs"/>
          <w:rtl/>
        </w:rPr>
        <w:t xml:space="preserve"> </w:t>
      </w:r>
      <w:r>
        <w:rPr>
          <w:rtl/>
        </w:rPr>
        <w:t>מפני דרכי שלום</w:t>
      </w:r>
      <w:r w:rsidR="00B92C9B">
        <w:rPr>
          <w:rFonts w:hint="cs"/>
          <w:rtl/>
        </w:rPr>
        <w:t>,</w:t>
      </w:r>
      <w:r>
        <w:rPr>
          <w:rtl/>
        </w:rPr>
        <w:t xml:space="preserve"> ר' יוסי אומר גזל גמור</w:t>
      </w:r>
      <w:r w:rsidR="00B92C9B">
        <w:rPr>
          <w:rFonts w:hint="cs"/>
          <w:rtl/>
        </w:rPr>
        <w:t>;</w:t>
      </w:r>
      <w:r>
        <w:rPr>
          <w:rtl/>
        </w:rPr>
        <w:t xml:space="preserve"> אין ממחין ביד עניי גוים בלקט שכחה ופאה</w:t>
      </w:r>
      <w:r w:rsidR="00B92C9B">
        <w:rPr>
          <w:rtl/>
        </w:rPr>
        <w:t xml:space="preserve"> –</w:t>
      </w:r>
      <w:r w:rsidR="00B92C9B">
        <w:rPr>
          <w:rFonts w:hint="cs"/>
          <w:rtl/>
        </w:rPr>
        <w:t xml:space="preserve"> </w:t>
      </w:r>
      <w:r>
        <w:rPr>
          <w:rtl/>
        </w:rPr>
        <w:t xml:space="preserve">מפני דרכי שלום: </w:t>
      </w:r>
    </w:p>
    <w:p w:rsidR="009219BA" w:rsidRDefault="009219BA" w:rsidP="009219BA">
      <w:pPr>
        <w:pStyle w:val="3"/>
        <w:rPr>
          <w:rtl/>
        </w:rPr>
      </w:pPr>
      <w:r>
        <w:rPr>
          <w:rtl/>
        </w:rPr>
        <w:t xml:space="preserve">רמב"ם גזלה ואבדה פרק ו </w:t>
      </w:r>
    </w:p>
    <w:p w:rsidR="009219BA" w:rsidRDefault="009219BA" w:rsidP="009219BA">
      <w:pPr>
        <w:rPr>
          <w:rtl/>
        </w:rPr>
      </w:pPr>
      <w:r>
        <w:rPr>
          <w:rFonts w:hint="cs"/>
          <w:rtl/>
        </w:rPr>
        <w:t>(</w:t>
      </w:r>
      <w:r>
        <w:rPr>
          <w:rtl/>
        </w:rPr>
        <w:t>א</w:t>
      </w:r>
      <w:r>
        <w:rPr>
          <w:rFonts w:hint="cs"/>
          <w:rtl/>
        </w:rPr>
        <w:t xml:space="preserve">) </w:t>
      </w:r>
      <w:r>
        <w:rPr>
          <w:rtl/>
        </w:rPr>
        <w:t xml:space="preserve">קורות ואבנים ועצים וכיוצא בהן ששטפם הנהר אם נתיאשו הבעלים מהן הרי אלו </w:t>
      </w:r>
      <w:proofErr w:type="spellStart"/>
      <w:r>
        <w:rPr>
          <w:rtl/>
        </w:rPr>
        <w:t>מותרין</w:t>
      </w:r>
      <w:proofErr w:type="spellEnd"/>
      <w:r>
        <w:rPr>
          <w:rtl/>
        </w:rPr>
        <w:t xml:space="preserve"> והן של מצילן ואם אינו יודע אם נתיאשו או לא נתיאשו חייב להחזיר ואין צריך לומר אם היו הבעלים </w:t>
      </w:r>
      <w:proofErr w:type="spellStart"/>
      <w:r>
        <w:rPr>
          <w:rtl/>
        </w:rPr>
        <w:t>מרדפין</w:t>
      </w:r>
      <w:proofErr w:type="spellEnd"/>
      <w:r>
        <w:rPr>
          <w:rtl/>
        </w:rPr>
        <w:t xml:space="preserve"> אחריהן. </w:t>
      </w:r>
    </w:p>
    <w:p w:rsidR="009219BA" w:rsidRDefault="009219BA" w:rsidP="009219BA">
      <w:pPr>
        <w:rPr>
          <w:rFonts w:hint="cs"/>
          <w:rtl/>
        </w:rPr>
      </w:pPr>
      <w:r>
        <w:rPr>
          <w:rFonts w:hint="cs"/>
          <w:rtl/>
        </w:rPr>
        <w:t>...</w:t>
      </w:r>
    </w:p>
    <w:p w:rsidR="009219BA" w:rsidRDefault="009219BA" w:rsidP="009219BA">
      <w:pPr>
        <w:rPr>
          <w:rFonts w:hint="cs"/>
          <w:rtl/>
        </w:rPr>
      </w:pPr>
      <w:r>
        <w:rPr>
          <w:rFonts w:hint="cs"/>
          <w:rtl/>
        </w:rPr>
        <w:t>(</w:t>
      </w:r>
      <w:r>
        <w:rPr>
          <w:rtl/>
        </w:rPr>
        <w:t>ז</w:t>
      </w:r>
      <w:r>
        <w:rPr>
          <w:rFonts w:hint="cs"/>
          <w:rtl/>
        </w:rPr>
        <w:t xml:space="preserve">) </w:t>
      </w:r>
      <w:r>
        <w:rPr>
          <w:rtl/>
        </w:rPr>
        <w:t xml:space="preserve">דברים הרבה אסרו חכמים משום גזל והעובר עליהן הרי זה גזלן מדבריהם, כגון מפריחי יונים </w:t>
      </w:r>
      <w:proofErr w:type="spellStart"/>
      <w:r>
        <w:rPr>
          <w:rtl/>
        </w:rPr>
        <w:t>והמשחקין</w:t>
      </w:r>
      <w:proofErr w:type="spellEnd"/>
      <w:r>
        <w:rPr>
          <w:rtl/>
        </w:rPr>
        <w:t xml:space="preserve"> </w:t>
      </w:r>
      <w:proofErr w:type="spellStart"/>
      <w:r>
        <w:rPr>
          <w:rtl/>
        </w:rPr>
        <w:t>בקוביא</w:t>
      </w:r>
      <w:proofErr w:type="spellEnd"/>
      <w:r>
        <w:rPr>
          <w:rtl/>
        </w:rPr>
        <w:t xml:space="preserve">. מפריחי יונים כיצד, לא יפריח אדם יונים בתוך הישוב שהרי לוקח ממון אחרים שלא כדין מפני שמשלח זכר ויביא נקבה משובך אחר או נקבה ותביא זכר, ולא יונים בלבד אלא כל העושה כזה בשאר עופות או חיה ובהמה הרי זה גזלן מדבריהם. </w:t>
      </w:r>
    </w:p>
    <w:p w:rsidR="009219BA" w:rsidRDefault="009219BA" w:rsidP="009219BA">
      <w:pPr>
        <w:pStyle w:val="3"/>
        <w:rPr>
          <w:rtl/>
        </w:rPr>
      </w:pPr>
      <w:r>
        <w:rPr>
          <w:rtl/>
        </w:rPr>
        <w:t xml:space="preserve">בבלי בבא </w:t>
      </w:r>
      <w:proofErr w:type="spellStart"/>
      <w:r>
        <w:rPr>
          <w:rtl/>
        </w:rPr>
        <w:t>מציעא</w:t>
      </w:r>
      <w:proofErr w:type="spellEnd"/>
      <w:r>
        <w:rPr>
          <w:rtl/>
        </w:rPr>
        <w:t xml:space="preserve"> קב ע</w:t>
      </w:r>
      <w:r>
        <w:rPr>
          <w:rFonts w:hint="cs"/>
          <w:rtl/>
        </w:rPr>
        <w:t>"</w:t>
      </w:r>
      <w:r>
        <w:rPr>
          <w:rtl/>
        </w:rPr>
        <w:t xml:space="preserve">א </w:t>
      </w:r>
    </w:p>
    <w:p w:rsidR="009219BA" w:rsidRDefault="009219BA" w:rsidP="003863BF">
      <w:pPr>
        <w:rPr>
          <w:rFonts w:hint="cs"/>
          <w:rtl/>
        </w:rPr>
      </w:pPr>
      <w:r>
        <w:rPr>
          <w:rtl/>
        </w:rPr>
        <w:t xml:space="preserve">יוני שובך ויוני עלייה חייבות בשילוח, ואסורות בגזל מפני דרכי שלום. ואם </w:t>
      </w:r>
      <w:proofErr w:type="spellStart"/>
      <w:r>
        <w:rPr>
          <w:rtl/>
        </w:rPr>
        <w:t>איתא</w:t>
      </w:r>
      <w:proofErr w:type="spellEnd"/>
      <w:r>
        <w:rPr>
          <w:rtl/>
        </w:rPr>
        <w:t xml:space="preserve"> להא </w:t>
      </w:r>
      <w:proofErr w:type="spellStart"/>
      <w:r>
        <w:rPr>
          <w:rtl/>
        </w:rPr>
        <w:t>דאמר</w:t>
      </w:r>
      <w:proofErr w:type="spellEnd"/>
      <w:r>
        <w:rPr>
          <w:rtl/>
        </w:rPr>
        <w:t xml:space="preserve"> רבי יוסי ברבי חנינא: חצרו של אדם קונה לו שלא מדעת, קרי כאן </w:t>
      </w:r>
      <w:r>
        <w:rPr>
          <w:rFonts w:hint="cs"/>
          <w:rtl/>
        </w:rPr>
        <w:t>(</w:t>
      </w:r>
      <w:r>
        <w:rPr>
          <w:rtl/>
        </w:rPr>
        <w:t>דברים כ"ב</w:t>
      </w:r>
      <w:r>
        <w:rPr>
          <w:rFonts w:hint="cs"/>
          <w:rtl/>
        </w:rPr>
        <w:t>)</w:t>
      </w:r>
      <w:r>
        <w:rPr>
          <w:rtl/>
        </w:rPr>
        <w:t xml:space="preserve"> כי יקרא - פרט למזומן! </w:t>
      </w:r>
      <w:r w:rsidR="003863BF">
        <w:rPr>
          <w:rFonts w:hint="cs"/>
          <w:rtl/>
        </w:rPr>
        <w:t xml:space="preserve">... </w:t>
      </w:r>
      <w:r>
        <w:rPr>
          <w:rtl/>
        </w:rPr>
        <w:t xml:space="preserve">אפילו </w:t>
      </w:r>
      <w:proofErr w:type="spellStart"/>
      <w:r>
        <w:rPr>
          <w:rtl/>
        </w:rPr>
        <w:t>תימא</w:t>
      </w:r>
      <w:proofErr w:type="spellEnd"/>
      <w:r>
        <w:rPr>
          <w:rtl/>
        </w:rPr>
        <w:t xml:space="preserve"> </w:t>
      </w:r>
      <w:proofErr w:type="spellStart"/>
      <w:r>
        <w:rPr>
          <w:rtl/>
        </w:rPr>
        <w:t>דנפלה</w:t>
      </w:r>
      <w:proofErr w:type="spellEnd"/>
      <w:r>
        <w:rPr>
          <w:rtl/>
        </w:rPr>
        <w:t xml:space="preserve"> לה לחצרו, כל </w:t>
      </w:r>
      <w:proofErr w:type="spellStart"/>
      <w:r>
        <w:rPr>
          <w:rtl/>
        </w:rPr>
        <w:t>היכא</w:t>
      </w:r>
      <w:proofErr w:type="spellEnd"/>
      <w:r>
        <w:rPr>
          <w:rtl/>
        </w:rPr>
        <w:t xml:space="preserve"> </w:t>
      </w:r>
      <w:proofErr w:type="spellStart"/>
      <w:r>
        <w:rPr>
          <w:rtl/>
        </w:rPr>
        <w:t>דאיהו</w:t>
      </w:r>
      <w:proofErr w:type="spellEnd"/>
      <w:r>
        <w:rPr>
          <w:rtl/>
        </w:rPr>
        <w:t xml:space="preserve"> מצי זכי ליה - חצרו </w:t>
      </w:r>
      <w:proofErr w:type="spellStart"/>
      <w:r>
        <w:rPr>
          <w:rtl/>
        </w:rPr>
        <w:t>זכיא</w:t>
      </w:r>
      <w:proofErr w:type="spellEnd"/>
      <w:r>
        <w:rPr>
          <w:rtl/>
        </w:rPr>
        <w:t xml:space="preserve"> ליה, וכל </w:t>
      </w:r>
      <w:proofErr w:type="spellStart"/>
      <w:r>
        <w:rPr>
          <w:rtl/>
        </w:rPr>
        <w:t>היכא</w:t>
      </w:r>
      <w:proofErr w:type="spellEnd"/>
      <w:r>
        <w:rPr>
          <w:rtl/>
        </w:rPr>
        <w:t xml:space="preserve"> </w:t>
      </w:r>
      <w:proofErr w:type="spellStart"/>
      <w:r>
        <w:rPr>
          <w:rtl/>
        </w:rPr>
        <w:t>דאיהו</w:t>
      </w:r>
      <w:proofErr w:type="spellEnd"/>
      <w:r>
        <w:rPr>
          <w:rtl/>
        </w:rPr>
        <w:t xml:space="preserve"> לא מצי זכי ליה - חצרו </w:t>
      </w:r>
      <w:proofErr w:type="spellStart"/>
      <w:r>
        <w:rPr>
          <w:rtl/>
        </w:rPr>
        <w:t>נמי</w:t>
      </w:r>
      <w:proofErr w:type="spellEnd"/>
      <w:r>
        <w:rPr>
          <w:rtl/>
        </w:rPr>
        <w:t xml:space="preserve"> לא </w:t>
      </w:r>
      <w:proofErr w:type="spellStart"/>
      <w:r>
        <w:rPr>
          <w:rtl/>
        </w:rPr>
        <w:t>זכיא</w:t>
      </w:r>
      <w:proofErr w:type="spellEnd"/>
      <w:r>
        <w:rPr>
          <w:rtl/>
        </w:rPr>
        <w:t xml:space="preserve"> ליה. - אי הכי, אסורות בגזל מפני דרכי שלום? אי </w:t>
      </w:r>
      <w:proofErr w:type="spellStart"/>
      <w:r>
        <w:rPr>
          <w:rtl/>
        </w:rPr>
        <w:t>דשלחה</w:t>
      </w:r>
      <w:proofErr w:type="spellEnd"/>
      <w:r>
        <w:rPr>
          <w:rtl/>
        </w:rPr>
        <w:t xml:space="preserve"> - גזל מעליא הוא, אי דלא שלחה - הא בעי שלוחה! בקטן </w:t>
      </w:r>
      <w:proofErr w:type="spellStart"/>
      <w:r>
        <w:rPr>
          <w:rtl/>
        </w:rPr>
        <w:t>דלאו</w:t>
      </w:r>
      <w:proofErr w:type="spellEnd"/>
      <w:r>
        <w:rPr>
          <w:rtl/>
        </w:rPr>
        <w:t xml:space="preserve"> בר שילוח הוא. - קטן בר דרכי שלום הוא? - הכי </w:t>
      </w:r>
      <w:proofErr w:type="spellStart"/>
      <w:r>
        <w:rPr>
          <w:rtl/>
        </w:rPr>
        <w:t>קאמר</w:t>
      </w:r>
      <w:proofErr w:type="spellEnd"/>
      <w:r>
        <w:rPr>
          <w:rtl/>
        </w:rPr>
        <w:t>: אביו של קטן חייב להחזיר לו מפני דרכי שלום.</w:t>
      </w:r>
    </w:p>
    <w:p w:rsidR="00EE0C2B" w:rsidRDefault="003476B0" w:rsidP="00EE0C2B">
      <w:pPr>
        <w:pStyle w:val="2"/>
        <w:rPr>
          <w:rFonts w:hint="cs"/>
          <w:rtl/>
        </w:rPr>
      </w:pPr>
      <w:r>
        <w:rPr>
          <w:rFonts w:hint="cs"/>
          <w:rtl/>
        </w:rPr>
        <w:t>משחק בקוביה</w:t>
      </w:r>
    </w:p>
    <w:p w:rsidR="009219BA" w:rsidRDefault="009219BA" w:rsidP="009219BA">
      <w:pPr>
        <w:pStyle w:val="3"/>
        <w:rPr>
          <w:rtl/>
        </w:rPr>
      </w:pPr>
      <w:r>
        <w:rPr>
          <w:rtl/>
        </w:rPr>
        <w:t>בבלי סנהדרין כד ע</w:t>
      </w:r>
      <w:r>
        <w:rPr>
          <w:rFonts w:hint="cs"/>
          <w:rtl/>
        </w:rPr>
        <w:t>"</w:t>
      </w:r>
      <w:r>
        <w:rPr>
          <w:rtl/>
        </w:rPr>
        <w:t>ב</w:t>
      </w:r>
      <w:r>
        <w:rPr>
          <w:rFonts w:hint="cs"/>
          <w:rtl/>
        </w:rPr>
        <w:t>-כה ע"א</w:t>
      </w:r>
    </w:p>
    <w:p w:rsidR="009219BA" w:rsidRDefault="009219BA" w:rsidP="009219BA">
      <w:pPr>
        <w:rPr>
          <w:rFonts w:hint="cs"/>
          <w:rtl/>
        </w:rPr>
      </w:pPr>
      <w:r>
        <w:rPr>
          <w:rtl/>
        </w:rPr>
        <w:t xml:space="preserve">גמרא. משחק </w:t>
      </w:r>
      <w:proofErr w:type="spellStart"/>
      <w:r>
        <w:rPr>
          <w:rtl/>
        </w:rPr>
        <w:t>בקוביא</w:t>
      </w:r>
      <w:proofErr w:type="spellEnd"/>
      <w:r>
        <w:rPr>
          <w:rtl/>
        </w:rPr>
        <w:t xml:space="preserve"> מאי </w:t>
      </w:r>
      <w:proofErr w:type="spellStart"/>
      <w:r>
        <w:rPr>
          <w:rtl/>
        </w:rPr>
        <w:t>קא</w:t>
      </w:r>
      <w:proofErr w:type="spellEnd"/>
      <w:r>
        <w:rPr>
          <w:rtl/>
        </w:rPr>
        <w:t xml:space="preserve"> עביד? - אמר רמי בר </w:t>
      </w:r>
      <w:proofErr w:type="spellStart"/>
      <w:r>
        <w:rPr>
          <w:rtl/>
        </w:rPr>
        <w:t>חמא</w:t>
      </w:r>
      <w:proofErr w:type="spellEnd"/>
      <w:r>
        <w:rPr>
          <w:rtl/>
        </w:rPr>
        <w:t xml:space="preserve">: משום </w:t>
      </w:r>
      <w:proofErr w:type="spellStart"/>
      <w:r>
        <w:rPr>
          <w:rtl/>
        </w:rPr>
        <w:t>דהוה</w:t>
      </w:r>
      <w:proofErr w:type="spellEnd"/>
      <w:r>
        <w:rPr>
          <w:rtl/>
        </w:rPr>
        <w:t xml:space="preserve"> אסמכתא, ואסמכתא לא </w:t>
      </w:r>
      <w:proofErr w:type="spellStart"/>
      <w:r>
        <w:rPr>
          <w:rtl/>
        </w:rPr>
        <w:t>קניא</w:t>
      </w:r>
      <w:proofErr w:type="spellEnd"/>
      <w:r>
        <w:rPr>
          <w:rtl/>
        </w:rPr>
        <w:t xml:space="preserve">. רב ששת אמר: כל כי האי </w:t>
      </w:r>
      <w:proofErr w:type="spellStart"/>
      <w:r>
        <w:rPr>
          <w:rtl/>
        </w:rPr>
        <w:t>גוונא</w:t>
      </w:r>
      <w:proofErr w:type="spellEnd"/>
      <w:r>
        <w:rPr>
          <w:rtl/>
        </w:rPr>
        <w:t xml:space="preserve"> - לאו אסמכתא היא. אלא: לפי שאין </w:t>
      </w:r>
      <w:proofErr w:type="spellStart"/>
      <w:r>
        <w:rPr>
          <w:rtl/>
        </w:rPr>
        <w:t>עסוקין</w:t>
      </w:r>
      <w:proofErr w:type="spellEnd"/>
      <w:r>
        <w:rPr>
          <w:rtl/>
        </w:rPr>
        <w:t xml:space="preserve"> ביישובו של עולם. מאי </w:t>
      </w:r>
      <w:proofErr w:type="spellStart"/>
      <w:r>
        <w:rPr>
          <w:rtl/>
        </w:rPr>
        <w:t>בינייהו</w:t>
      </w:r>
      <w:proofErr w:type="spellEnd"/>
      <w:r>
        <w:rPr>
          <w:rtl/>
        </w:rPr>
        <w:t xml:space="preserve">? - </w:t>
      </w:r>
      <w:proofErr w:type="spellStart"/>
      <w:r>
        <w:rPr>
          <w:rtl/>
        </w:rPr>
        <w:t>איכא</w:t>
      </w:r>
      <w:proofErr w:type="spellEnd"/>
      <w:r>
        <w:rPr>
          <w:rtl/>
        </w:rPr>
        <w:t xml:space="preserve"> </w:t>
      </w:r>
      <w:proofErr w:type="spellStart"/>
      <w:r>
        <w:rPr>
          <w:rtl/>
        </w:rPr>
        <w:t>בינייהו</w:t>
      </w:r>
      <w:proofErr w:type="spellEnd"/>
      <w:r>
        <w:rPr>
          <w:rtl/>
        </w:rPr>
        <w:t xml:space="preserve"> </w:t>
      </w:r>
      <w:proofErr w:type="spellStart"/>
      <w:r>
        <w:rPr>
          <w:rtl/>
        </w:rPr>
        <w:t>דגמר</w:t>
      </w:r>
      <w:proofErr w:type="spellEnd"/>
      <w:r>
        <w:rPr>
          <w:rtl/>
        </w:rPr>
        <w:t xml:space="preserve"> </w:t>
      </w:r>
      <w:proofErr w:type="spellStart"/>
      <w:r>
        <w:rPr>
          <w:rtl/>
        </w:rPr>
        <w:t>אומנותא</w:t>
      </w:r>
      <w:proofErr w:type="spellEnd"/>
      <w:r>
        <w:rPr>
          <w:rtl/>
        </w:rPr>
        <w:t xml:space="preserve"> אחריתי. (ותנן) </w:t>
      </w:r>
      <w:r>
        <w:rPr>
          <w:rFonts w:hint="cs"/>
          <w:rtl/>
        </w:rPr>
        <w:t>[</w:t>
      </w:r>
      <w:proofErr w:type="spellStart"/>
      <w:r>
        <w:rPr>
          <w:rtl/>
        </w:rPr>
        <w:t>דתנן</w:t>
      </w:r>
      <w:proofErr w:type="spellEnd"/>
      <w:r>
        <w:rPr>
          <w:rFonts w:hint="cs"/>
          <w:rtl/>
        </w:rPr>
        <w:t>]</w:t>
      </w:r>
      <w:r>
        <w:rPr>
          <w:rtl/>
        </w:rPr>
        <w:t xml:space="preserve"> אמר רבי יהודה: אימתי - בזמן שאין להן אומנות אלא הוא, אבל יש להן אומנות שלא הוא - (הרי זה) כשרים. </w:t>
      </w:r>
      <w:proofErr w:type="spellStart"/>
      <w:r>
        <w:rPr>
          <w:rtl/>
        </w:rPr>
        <w:t>אלמא</w:t>
      </w:r>
      <w:proofErr w:type="spellEnd"/>
      <w:r>
        <w:rPr>
          <w:rtl/>
        </w:rPr>
        <w:t xml:space="preserve"> </w:t>
      </w:r>
      <w:proofErr w:type="spellStart"/>
      <w:r>
        <w:rPr>
          <w:rtl/>
        </w:rPr>
        <w:t>טעמא</w:t>
      </w:r>
      <w:proofErr w:type="spellEnd"/>
      <w:r>
        <w:rPr>
          <w:rtl/>
        </w:rPr>
        <w:t xml:space="preserve"> </w:t>
      </w:r>
      <w:proofErr w:type="spellStart"/>
      <w:r>
        <w:rPr>
          <w:rtl/>
        </w:rPr>
        <w:t>דמתניתין</w:t>
      </w:r>
      <w:proofErr w:type="spellEnd"/>
      <w:r>
        <w:rPr>
          <w:rtl/>
        </w:rPr>
        <w:t xml:space="preserve"> - משום יישובו של עולם הוא, קשיא לרמי בר </w:t>
      </w:r>
      <w:proofErr w:type="spellStart"/>
      <w:r>
        <w:rPr>
          <w:rtl/>
        </w:rPr>
        <w:t>חמא</w:t>
      </w:r>
      <w:proofErr w:type="spellEnd"/>
      <w:r>
        <w:rPr>
          <w:rtl/>
        </w:rPr>
        <w:t xml:space="preserve">! וכי </w:t>
      </w:r>
      <w:proofErr w:type="spellStart"/>
      <w:r>
        <w:rPr>
          <w:rtl/>
        </w:rPr>
        <w:t>תימא</w:t>
      </w:r>
      <w:proofErr w:type="spellEnd"/>
      <w:r>
        <w:rPr>
          <w:rtl/>
        </w:rPr>
        <w:t xml:space="preserve"> פליגי רבנן עליה דרבי יהודה - והא אמר רבי יהושע בן לוי: כל מקום שאמר רבי יהודה</w:t>
      </w:r>
      <w:r>
        <w:rPr>
          <w:rFonts w:hint="cs"/>
          <w:rtl/>
        </w:rPr>
        <w:t xml:space="preserve"> </w:t>
      </w:r>
      <w:r>
        <w:rPr>
          <w:rtl/>
        </w:rPr>
        <w:t xml:space="preserve">אימתי ובמה - אינו אלא לפרש דברי חכמים. רבי יוחנן אמר: אימתי - לפרש, ובמה - לחלוק. </w:t>
      </w:r>
      <w:proofErr w:type="spellStart"/>
      <w:r>
        <w:rPr>
          <w:rtl/>
        </w:rPr>
        <w:t>ודכולי</w:t>
      </w:r>
      <w:proofErr w:type="spellEnd"/>
      <w:r>
        <w:rPr>
          <w:rtl/>
        </w:rPr>
        <w:t xml:space="preserve"> עלמא, אימתי לפרש הוא! - גברא </w:t>
      </w:r>
      <w:proofErr w:type="spellStart"/>
      <w:r>
        <w:rPr>
          <w:rtl/>
        </w:rPr>
        <w:t>אגברא</w:t>
      </w:r>
      <w:proofErr w:type="spellEnd"/>
      <w:r>
        <w:rPr>
          <w:rtl/>
        </w:rPr>
        <w:t xml:space="preserve"> </w:t>
      </w:r>
      <w:proofErr w:type="spellStart"/>
      <w:r>
        <w:rPr>
          <w:rtl/>
        </w:rPr>
        <w:t>קא</w:t>
      </w:r>
      <w:proofErr w:type="spellEnd"/>
      <w:r>
        <w:rPr>
          <w:rtl/>
        </w:rPr>
        <w:t xml:space="preserve"> רמית? - מר סבר: פליגי, ומר סבר: לא פליגי.</w:t>
      </w:r>
    </w:p>
    <w:p w:rsidR="0051285D" w:rsidRDefault="0051285D" w:rsidP="0051285D">
      <w:pPr>
        <w:pStyle w:val="3"/>
        <w:rPr>
          <w:rtl/>
        </w:rPr>
      </w:pPr>
      <w:r>
        <w:rPr>
          <w:rtl/>
        </w:rPr>
        <w:t>רש"י סנהדרין כד ע</w:t>
      </w:r>
      <w:r>
        <w:rPr>
          <w:rFonts w:hint="cs"/>
          <w:rtl/>
        </w:rPr>
        <w:t>"</w:t>
      </w:r>
      <w:r>
        <w:rPr>
          <w:rtl/>
        </w:rPr>
        <w:t xml:space="preserve">ב </w:t>
      </w:r>
    </w:p>
    <w:p w:rsidR="0051285D" w:rsidRDefault="0051285D" w:rsidP="0051285D">
      <w:pPr>
        <w:rPr>
          <w:rFonts w:hint="cs"/>
          <w:rtl/>
        </w:rPr>
      </w:pPr>
      <w:r>
        <w:rPr>
          <w:rtl/>
        </w:rPr>
        <w:t xml:space="preserve">כל כי האי </w:t>
      </w:r>
      <w:proofErr w:type="spellStart"/>
      <w:r>
        <w:rPr>
          <w:rtl/>
        </w:rPr>
        <w:t>גוונא</w:t>
      </w:r>
      <w:proofErr w:type="spellEnd"/>
      <w:r>
        <w:rPr>
          <w:rtl/>
        </w:rPr>
        <w:t xml:space="preserve"> לאו אסמכתא הוא - </w:t>
      </w:r>
      <w:proofErr w:type="spellStart"/>
      <w:r>
        <w:rPr>
          <w:rtl/>
        </w:rPr>
        <w:t>והיכי</w:t>
      </w:r>
      <w:proofErr w:type="spellEnd"/>
      <w:r>
        <w:rPr>
          <w:rtl/>
        </w:rPr>
        <w:t xml:space="preserve"> דמי אסמכתא - כגון </w:t>
      </w:r>
      <w:proofErr w:type="spellStart"/>
      <w:r>
        <w:rPr>
          <w:rtl/>
        </w:rPr>
        <w:t>דאם</w:t>
      </w:r>
      <w:proofErr w:type="spellEnd"/>
      <w:r>
        <w:rPr>
          <w:rtl/>
        </w:rPr>
        <w:t xml:space="preserve"> </w:t>
      </w:r>
      <w:proofErr w:type="spellStart"/>
      <w:r>
        <w:rPr>
          <w:rtl/>
        </w:rPr>
        <w:t>אוביר</w:t>
      </w:r>
      <w:proofErr w:type="spellEnd"/>
      <w:r>
        <w:rPr>
          <w:rtl/>
        </w:rPr>
        <w:t xml:space="preserve"> ולא אעביד אשלם </w:t>
      </w:r>
      <w:proofErr w:type="spellStart"/>
      <w:r>
        <w:rPr>
          <w:rtl/>
        </w:rPr>
        <w:t>במיטבא</w:t>
      </w:r>
      <w:proofErr w:type="spellEnd"/>
      <w:r>
        <w:rPr>
          <w:rtl/>
        </w:rPr>
        <w:t xml:space="preserve"> (בבא </w:t>
      </w:r>
      <w:proofErr w:type="spellStart"/>
      <w:r>
        <w:rPr>
          <w:rtl/>
        </w:rPr>
        <w:t>מציעא</w:t>
      </w:r>
      <w:proofErr w:type="spellEnd"/>
      <w:r>
        <w:rPr>
          <w:rtl/>
        </w:rPr>
        <w:t xml:space="preserve"> </w:t>
      </w:r>
      <w:proofErr w:type="spellStart"/>
      <w:r>
        <w:rPr>
          <w:rtl/>
        </w:rPr>
        <w:t>עו</w:t>
      </w:r>
      <w:proofErr w:type="spellEnd"/>
      <w:r>
        <w:rPr>
          <w:rtl/>
        </w:rPr>
        <w:t xml:space="preserve">, א) וכגון משליש את </w:t>
      </w:r>
      <w:proofErr w:type="spellStart"/>
      <w:r>
        <w:rPr>
          <w:rtl/>
        </w:rPr>
        <w:t>שטרו</w:t>
      </w:r>
      <w:proofErr w:type="spellEnd"/>
      <w:r>
        <w:rPr>
          <w:rtl/>
        </w:rPr>
        <w:t xml:space="preserve"> </w:t>
      </w:r>
      <w:proofErr w:type="spellStart"/>
      <w:r>
        <w:rPr>
          <w:rtl/>
        </w:rPr>
        <w:t>דגט</w:t>
      </w:r>
      <w:proofErr w:type="spellEnd"/>
      <w:r>
        <w:rPr>
          <w:rtl/>
        </w:rPr>
        <w:t xml:space="preserve"> פשוט (בבא בתרא </w:t>
      </w:r>
      <w:proofErr w:type="spellStart"/>
      <w:r>
        <w:rPr>
          <w:rtl/>
        </w:rPr>
        <w:t>קסח</w:t>
      </w:r>
      <w:proofErr w:type="spellEnd"/>
      <w:r>
        <w:rPr>
          <w:rtl/>
        </w:rPr>
        <w:t xml:space="preserve">, א) </w:t>
      </w:r>
      <w:proofErr w:type="spellStart"/>
      <w:r>
        <w:rPr>
          <w:rtl/>
        </w:rPr>
        <w:t>דסומך</w:t>
      </w:r>
      <w:proofErr w:type="spellEnd"/>
      <w:r>
        <w:rPr>
          <w:rtl/>
        </w:rPr>
        <w:t xml:space="preserve"> על לא דבר, </w:t>
      </w:r>
      <w:proofErr w:type="spellStart"/>
      <w:r w:rsidRPr="0051285D">
        <w:rPr>
          <w:u w:val="single"/>
          <w:rtl/>
        </w:rPr>
        <w:t>דסבור</w:t>
      </w:r>
      <w:proofErr w:type="spellEnd"/>
      <w:r w:rsidRPr="0051285D">
        <w:rPr>
          <w:u w:val="single"/>
          <w:rtl/>
        </w:rPr>
        <w:t xml:space="preserve"> כל זה בידי לעשות</w:t>
      </w:r>
      <w:r>
        <w:rPr>
          <w:rtl/>
        </w:rPr>
        <w:t xml:space="preserve">, ומרישא כי מתני - </w:t>
      </w:r>
      <w:proofErr w:type="spellStart"/>
      <w:r>
        <w:rPr>
          <w:rtl/>
        </w:rPr>
        <w:t>אדעתא</w:t>
      </w:r>
      <w:proofErr w:type="spellEnd"/>
      <w:r>
        <w:rPr>
          <w:rtl/>
        </w:rPr>
        <w:t xml:space="preserve"> דלא </w:t>
      </w:r>
      <w:proofErr w:type="spellStart"/>
      <w:r>
        <w:rPr>
          <w:rtl/>
        </w:rPr>
        <w:t>יהיב</w:t>
      </w:r>
      <w:proofErr w:type="spellEnd"/>
      <w:r>
        <w:rPr>
          <w:rtl/>
        </w:rPr>
        <w:t xml:space="preserve"> ליה לאסמכתא </w:t>
      </w:r>
      <w:proofErr w:type="spellStart"/>
      <w:r>
        <w:rPr>
          <w:rtl/>
        </w:rPr>
        <w:t>קא</w:t>
      </w:r>
      <w:proofErr w:type="spellEnd"/>
      <w:r>
        <w:rPr>
          <w:rtl/>
        </w:rPr>
        <w:t xml:space="preserve"> מתני, </w:t>
      </w:r>
      <w:proofErr w:type="spellStart"/>
      <w:r>
        <w:rPr>
          <w:rtl/>
        </w:rPr>
        <w:t>דטועה</w:t>
      </w:r>
      <w:proofErr w:type="spellEnd"/>
      <w:r>
        <w:rPr>
          <w:rtl/>
        </w:rPr>
        <w:t xml:space="preserve"> וסבור לא יבא לידי כך, אבל </w:t>
      </w:r>
      <w:r w:rsidRPr="0051285D">
        <w:rPr>
          <w:u w:val="single"/>
          <w:rtl/>
        </w:rPr>
        <w:t xml:space="preserve">הכא לא סמיך אמידי, </w:t>
      </w:r>
      <w:proofErr w:type="spellStart"/>
      <w:r w:rsidRPr="0051285D">
        <w:rPr>
          <w:u w:val="single"/>
          <w:rtl/>
        </w:rPr>
        <w:t>דהא</w:t>
      </w:r>
      <w:proofErr w:type="spellEnd"/>
      <w:r w:rsidRPr="0051285D">
        <w:rPr>
          <w:u w:val="single"/>
          <w:rtl/>
        </w:rPr>
        <w:t xml:space="preserve"> לא ידע</w:t>
      </w:r>
      <w:r>
        <w:rPr>
          <w:rtl/>
        </w:rPr>
        <w:t xml:space="preserve"> אי נצח אי לא נצח, ואפילו הכי אתני - שמע מינה </w:t>
      </w:r>
      <w:proofErr w:type="spellStart"/>
      <w:r>
        <w:rPr>
          <w:rtl/>
        </w:rPr>
        <w:t>מספיקא</w:t>
      </w:r>
      <w:proofErr w:type="spellEnd"/>
      <w:r>
        <w:rPr>
          <w:rtl/>
        </w:rPr>
        <w:t xml:space="preserve"> אתני גמר </w:t>
      </w:r>
      <w:proofErr w:type="spellStart"/>
      <w:r>
        <w:rPr>
          <w:rtl/>
        </w:rPr>
        <w:t>ואקני</w:t>
      </w:r>
      <w:proofErr w:type="spellEnd"/>
      <w:r>
        <w:rPr>
          <w:rtl/>
        </w:rPr>
        <w:t>, ולא גזילה היא.</w:t>
      </w:r>
    </w:p>
    <w:p w:rsidR="004E70E8" w:rsidRDefault="004E70E8" w:rsidP="00C843E1">
      <w:pPr>
        <w:pStyle w:val="3"/>
        <w:rPr>
          <w:rtl/>
        </w:rPr>
      </w:pPr>
      <w:r>
        <w:rPr>
          <w:rtl/>
        </w:rPr>
        <w:t>רמב"ם גזלה ואבדה ו</w:t>
      </w:r>
      <w:r>
        <w:rPr>
          <w:rFonts w:hint="cs"/>
          <w:rtl/>
        </w:rPr>
        <w:t>,</w:t>
      </w:r>
      <w:r>
        <w:rPr>
          <w:rtl/>
        </w:rPr>
        <w:t xml:space="preserve"> י</w:t>
      </w:r>
    </w:p>
    <w:p w:rsidR="004E70E8" w:rsidRDefault="004E70E8" w:rsidP="004E70E8">
      <w:pPr>
        <w:rPr>
          <w:rFonts w:hint="cs"/>
          <w:rtl/>
        </w:rPr>
      </w:pPr>
      <w:proofErr w:type="spellStart"/>
      <w:r>
        <w:rPr>
          <w:rtl/>
        </w:rPr>
        <w:t>המשחקין</w:t>
      </w:r>
      <w:proofErr w:type="spellEnd"/>
      <w:r>
        <w:rPr>
          <w:rtl/>
        </w:rPr>
        <w:t xml:space="preserve"> </w:t>
      </w:r>
      <w:proofErr w:type="spellStart"/>
      <w:r>
        <w:rPr>
          <w:rtl/>
        </w:rPr>
        <w:t>בקוביא</w:t>
      </w:r>
      <w:proofErr w:type="spellEnd"/>
      <w:r>
        <w:rPr>
          <w:rtl/>
        </w:rPr>
        <w:t xml:space="preserve"> כיצד, אלו שמשחקין בעצים או בצרורות או בעצמות וכיוצא בהן ועושים תנאי ביניהם שכל </w:t>
      </w:r>
      <w:proofErr w:type="spellStart"/>
      <w:r>
        <w:rPr>
          <w:rtl/>
        </w:rPr>
        <w:t>הנוצח</w:t>
      </w:r>
      <w:proofErr w:type="spellEnd"/>
      <w:r>
        <w:rPr>
          <w:rtl/>
        </w:rPr>
        <w:t xml:space="preserve"> את </w:t>
      </w:r>
      <w:proofErr w:type="spellStart"/>
      <w:r>
        <w:rPr>
          <w:rtl/>
        </w:rPr>
        <w:t>חבירו</w:t>
      </w:r>
      <w:proofErr w:type="spellEnd"/>
      <w:r>
        <w:rPr>
          <w:rtl/>
        </w:rPr>
        <w:t xml:space="preserve"> באותו השחוק יקח ממנו כך וכך הרי זה גזל מדבריהם אע"פ שברצון הבעלים לקח הואיל ולקח ממון </w:t>
      </w:r>
      <w:proofErr w:type="spellStart"/>
      <w:r>
        <w:rPr>
          <w:rtl/>
        </w:rPr>
        <w:t>חבירו</w:t>
      </w:r>
      <w:proofErr w:type="spellEnd"/>
      <w:r>
        <w:rPr>
          <w:rtl/>
        </w:rPr>
        <w:t xml:space="preserve"> בחנם דרך שחוק והתל הרי זה גזל. וכן </w:t>
      </w:r>
      <w:proofErr w:type="spellStart"/>
      <w:r>
        <w:rPr>
          <w:rtl/>
        </w:rPr>
        <w:t>המשחקין</w:t>
      </w:r>
      <w:proofErr w:type="spellEnd"/>
      <w:r>
        <w:rPr>
          <w:rtl/>
        </w:rPr>
        <w:t xml:space="preserve"> בבהמה או בחיה או בעופות ועושים תנאי שכל שתנצח בהמתו או תרוץ יותר יקח </w:t>
      </w:r>
      <w:proofErr w:type="spellStart"/>
      <w:r>
        <w:rPr>
          <w:rtl/>
        </w:rPr>
        <w:t>מחבירו</w:t>
      </w:r>
      <w:proofErr w:type="spellEnd"/>
      <w:r>
        <w:rPr>
          <w:rtl/>
        </w:rPr>
        <w:t xml:space="preserve"> כך וכך וכל כיוצא בדברים אלו הכל אסור וגזל מדבריהם. </w:t>
      </w:r>
    </w:p>
    <w:p w:rsidR="00136FC1" w:rsidRDefault="00136FC1" w:rsidP="00136FC1">
      <w:pPr>
        <w:pStyle w:val="3"/>
        <w:rPr>
          <w:rtl/>
        </w:rPr>
      </w:pPr>
      <w:r>
        <w:rPr>
          <w:rtl/>
        </w:rPr>
        <w:lastRenderedPageBreak/>
        <w:t>רמב"ם עדות י</w:t>
      </w:r>
      <w:r>
        <w:rPr>
          <w:rFonts w:hint="cs"/>
          <w:rtl/>
        </w:rPr>
        <w:t>, ד</w:t>
      </w:r>
    </w:p>
    <w:p w:rsidR="00136FC1" w:rsidRDefault="00136FC1" w:rsidP="00136FC1">
      <w:pPr>
        <w:rPr>
          <w:rtl/>
        </w:rPr>
      </w:pPr>
      <w:r>
        <w:rPr>
          <w:rtl/>
        </w:rPr>
        <w:t xml:space="preserve"> וכן מפריחי יונים ביישוב </w:t>
      </w:r>
      <w:proofErr w:type="spellStart"/>
      <w:r>
        <w:rPr>
          <w:rtl/>
        </w:rPr>
        <w:t>פסולין</w:t>
      </w:r>
      <w:proofErr w:type="spellEnd"/>
      <w:r>
        <w:rPr>
          <w:rtl/>
        </w:rPr>
        <w:t xml:space="preserve"> מפני שחזקתן שגוזלים יונים של אחרים בחנם, וכן סוחרי שביעית והם בני אדם </w:t>
      </w:r>
      <w:proofErr w:type="spellStart"/>
      <w:r>
        <w:rPr>
          <w:rtl/>
        </w:rPr>
        <w:t>שיושבין</w:t>
      </w:r>
      <w:proofErr w:type="spellEnd"/>
      <w:r>
        <w:rPr>
          <w:rtl/>
        </w:rPr>
        <w:t xml:space="preserve"> בטלים, וכיון שבאה שביעית פושטים ידיהן </w:t>
      </w:r>
      <w:proofErr w:type="spellStart"/>
      <w:r>
        <w:rPr>
          <w:rtl/>
        </w:rPr>
        <w:t>ומתחילין</w:t>
      </w:r>
      <w:proofErr w:type="spellEnd"/>
      <w:r>
        <w:rPr>
          <w:rtl/>
        </w:rPr>
        <w:t xml:space="preserve"> </w:t>
      </w:r>
      <w:proofErr w:type="spellStart"/>
      <w:r>
        <w:rPr>
          <w:rtl/>
        </w:rPr>
        <w:t>לישא</w:t>
      </w:r>
      <w:proofErr w:type="spellEnd"/>
      <w:r>
        <w:rPr>
          <w:rtl/>
        </w:rPr>
        <w:t xml:space="preserve"> וליתן בפירות שחזקת אלו שהן </w:t>
      </w:r>
      <w:proofErr w:type="spellStart"/>
      <w:r>
        <w:rPr>
          <w:rtl/>
        </w:rPr>
        <w:t>אוספין</w:t>
      </w:r>
      <w:proofErr w:type="spellEnd"/>
      <w:r>
        <w:rPr>
          <w:rtl/>
        </w:rPr>
        <w:t xml:space="preserve"> פירות שביעית </w:t>
      </w:r>
      <w:proofErr w:type="spellStart"/>
      <w:r>
        <w:rPr>
          <w:rtl/>
        </w:rPr>
        <w:t>ועושין</w:t>
      </w:r>
      <w:proofErr w:type="spellEnd"/>
      <w:r>
        <w:rPr>
          <w:rtl/>
        </w:rPr>
        <w:t xml:space="preserve"> בהן סחורה, וכן משחק ה </w:t>
      </w:r>
      <w:proofErr w:type="spellStart"/>
      <w:r>
        <w:rPr>
          <w:rtl/>
        </w:rPr>
        <w:t>בקוביא</w:t>
      </w:r>
      <w:proofErr w:type="spellEnd"/>
      <w:r>
        <w:rPr>
          <w:rtl/>
        </w:rPr>
        <w:t xml:space="preserve"> והוא שלא תהיה לו אומנות אלא הוא, הואיל ואינו עוסק ביישובו של עולם הרי זה בחזקת שאוכל מן </w:t>
      </w:r>
      <w:proofErr w:type="spellStart"/>
      <w:r>
        <w:rPr>
          <w:rtl/>
        </w:rPr>
        <w:t>הקוביא</w:t>
      </w:r>
      <w:proofErr w:type="spellEnd"/>
      <w:r>
        <w:rPr>
          <w:rtl/>
        </w:rPr>
        <w:t xml:space="preserve"> שהוא אבק גזל, ולא </w:t>
      </w:r>
      <w:proofErr w:type="spellStart"/>
      <w:r>
        <w:rPr>
          <w:rtl/>
        </w:rPr>
        <w:t>בקוביא</w:t>
      </w:r>
      <w:proofErr w:type="spellEnd"/>
      <w:r>
        <w:rPr>
          <w:rtl/>
        </w:rPr>
        <w:t xml:space="preserve"> בלבד אלא אפילו משחקים בקליפי אגוזים וקליפי רמונים, וכן לא יונים בלבד אמרו אלא אפילו המשחקים בבהמה חיה ועוף ואומר כל הקודם את </w:t>
      </w:r>
      <w:proofErr w:type="spellStart"/>
      <w:r>
        <w:rPr>
          <w:rtl/>
        </w:rPr>
        <w:t>חבירו</w:t>
      </w:r>
      <w:proofErr w:type="spellEnd"/>
      <w:r>
        <w:rPr>
          <w:rtl/>
        </w:rPr>
        <w:t xml:space="preserve"> או כל </w:t>
      </w:r>
      <w:proofErr w:type="spellStart"/>
      <w:r>
        <w:rPr>
          <w:rtl/>
        </w:rPr>
        <w:t>הנוצח</w:t>
      </w:r>
      <w:proofErr w:type="spellEnd"/>
      <w:r>
        <w:rPr>
          <w:rtl/>
        </w:rPr>
        <w:t xml:space="preserve"> את </w:t>
      </w:r>
      <w:proofErr w:type="spellStart"/>
      <w:r>
        <w:rPr>
          <w:rtl/>
        </w:rPr>
        <w:t>חבירו</w:t>
      </w:r>
      <w:proofErr w:type="spellEnd"/>
      <w:r>
        <w:rPr>
          <w:rtl/>
        </w:rPr>
        <w:t xml:space="preserve"> יטול בעליו את שניהן וכן כל כיוצא בשחוק זה, והוא שלא תהיה לו אומנות אלא שחוק זה הרי הוא פסול, וכל אלו </w:t>
      </w:r>
      <w:proofErr w:type="spellStart"/>
      <w:r>
        <w:rPr>
          <w:rtl/>
        </w:rPr>
        <w:t>פסולין</w:t>
      </w:r>
      <w:proofErr w:type="spellEnd"/>
      <w:r>
        <w:rPr>
          <w:rtl/>
        </w:rPr>
        <w:t xml:space="preserve"> מדבריהם</w:t>
      </w:r>
    </w:p>
    <w:p w:rsidR="0051285D" w:rsidRDefault="004E70E8" w:rsidP="004E70E8">
      <w:pPr>
        <w:pStyle w:val="3"/>
        <w:rPr>
          <w:rFonts w:hint="cs"/>
          <w:rtl/>
        </w:rPr>
      </w:pPr>
      <w:r>
        <w:rPr>
          <w:rFonts w:hint="cs"/>
          <w:rtl/>
        </w:rPr>
        <w:t xml:space="preserve">חידושי הר"ן סנהדרין </w:t>
      </w:r>
      <w:proofErr w:type="spellStart"/>
      <w:r>
        <w:rPr>
          <w:rFonts w:hint="cs"/>
          <w:rtl/>
        </w:rPr>
        <w:t>כו</w:t>
      </w:r>
      <w:proofErr w:type="spellEnd"/>
      <w:r>
        <w:rPr>
          <w:rFonts w:hint="cs"/>
          <w:rtl/>
        </w:rPr>
        <w:t xml:space="preserve"> ע"ב</w:t>
      </w:r>
    </w:p>
    <w:p w:rsidR="004E70E8" w:rsidRDefault="004E70E8" w:rsidP="004E70E8">
      <w:pPr>
        <w:rPr>
          <w:rFonts w:hint="cs"/>
          <w:rtl/>
        </w:rPr>
      </w:pPr>
      <w:r>
        <w:rPr>
          <w:rtl/>
        </w:rPr>
        <w:t xml:space="preserve">אמר רבי </w:t>
      </w:r>
      <w:proofErr w:type="spellStart"/>
      <w:r>
        <w:rPr>
          <w:rtl/>
        </w:rPr>
        <w:t>אבהו</w:t>
      </w:r>
      <w:proofErr w:type="spellEnd"/>
      <w:r>
        <w:rPr>
          <w:rtl/>
        </w:rPr>
        <w:t xml:space="preserve"> הלכה כרבי יהודה. </w:t>
      </w:r>
      <w:proofErr w:type="spellStart"/>
      <w:r>
        <w:rPr>
          <w:rtl/>
        </w:rPr>
        <w:t>הילכך</w:t>
      </w:r>
      <w:proofErr w:type="spellEnd"/>
      <w:r>
        <w:rPr>
          <w:rtl/>
        </w:rPr>
        <w:t xml:space="preserve"> נקטינן </w:t>
      </w:r>
      <w:proofErr w:type="spellStart"/>
      <w:r>
        <w:rPr>
          <w:rtl/>
        </w:rPr>
        <w:t>דפסול</w:t>
      </w:r>
      <w:proofErr w:type="spellEnd"/>
      <w:r>
        <w:rPr>
          <w:rtl/>
        </w:rPr>
        <w:t xml:space="preserve"> משחק </w:t>
      </w:r>
      <w:proofErr w:type="spellStart"/>
      <w:r>
        <w:rPr>
          <w:rtl/>
        </w:rPr>
        <w:t>בקוביא</w:t>
      </w:r>
      <w:proofErr w:type="spellEnd"/>
      <w:r>
        <w:rPr>
          <w:rtl/>
        </w:rPr>
        <w:t xml:space="preserve"> ומפריחי יונים מפני שאין </w:t>
      </w:r>
      <w:proofErr w:type="spellStart"/>
      <w:r>
        <w:rPr>
          <w:rtl/>
        </w:rPr>
        <w:t>עוסקין</w:t>
      </w:r>
      <w:proofErr w:type="spellEnd"/>
      <w:r>
        <w:rPr>
          <w:rtl/>
        </w:rPr>
        <w:t xml:space="preserve"> בישובו של עולם ולא משום אסמכתא </w:t>
      </w:r>
      <w:r>
        <w:rPr>
          <w:rFonts w:hint="cs"/>
          <w:rtl/>
        </w:rPr>
        <w:t xml:space="preserve">... </w:t>
      </w:r>
      <w:r>
        <w:rPr>
          <w:rtl/>
        </w:rPr>
        <w:t xml:space="preserve">אפילו הכי </w:t>
      </w:r>
      <w:proofErr w:type="spellStart"/>
      <w:r>
        <w:rPr>
          <w:rtl/>
        </w:rPr>
        <w:t>איכא</w:t>
      </w:r>
      <w:proofErr w:type="spellEnd"/>
      <w:r>
        <w:rPr>
          <w:rtl/>
        </w:rPr>
        <w:t xml:space="preserve"> במשחק </w:t>
      </w:r>
      <w:proofErr w:type="spellStart"/>
      <w:r>
        <w:rPr>
          <w:rtl/>
        </w:rPr>
        <w:t>בקוביא</w:t>
      </w:r>
      <w:proofErr w:type="spellEnd"/>
      <w:r>
        <w:rPr>
          <w:rtl/>
        </w:rPr>
        <w:t xml:space="preserve"> </w:t>
      </w:r>
      <w:proofErr w:type="spellStart"/>
      <w:r>
        <w:rPr>
          <w:rtl/>
        </w:rPr>
        <w:t>אסורא</w:t>
      </w:r>
      <w:proofErr w:type="spellEnd"/>
      <w:r>
        <w:rPr>
          <w:rtl/>
        </w:rPr>
        <w:t xml:space="preserve"> דרבנן משום גזל </w:t>
      </w:r>
      <w:proofErr w:type="spellStart"/>
      <w:r>
        <w:rPr>
          <w:rtl/>
        </w:rPr>
        <w:t>דדבריהם</w:t>
      </w:r>
      <w:proofErr w:type="spellEnd"/>
      <w:r>
        <w:rPr>
          <w:rtl/>
        </w:rPr>
        <w:t xml:space="preserve"> וכמו שפסק הרמב"ם ז"ל. </w:t>
      </w:r>
      <w:r>
        <w:rPr>
          <w:rFonts w:hint="cs"/>
          <w:rtl/>
        </w:rPr>
        <w:t>...</w:t>
      </w:r>
      <w:r>
        <w:rPr>
          <w:rtl/>
        </w:rPr>
        <w:t xml:space="preserve"> </w:t>
      </w:r>
    </w:p>
    <w:p w:rsidR="004E70E8" w:rsidRDefault="004E70E8" w:rsidP="004E70E8">
      <w:pPr>
        <w:rPr>
          <w:rtl/>
        </w:rPr>
      </w:pPr>
      <w:r>
        <w:rPr>
          <w:rtl/>
        </w:rPr>
        <w:t>ואפשר לי לתרץ</w:t>
      </w:r>
      <w:r>
        <w:rPr>
          <w:rFonts w:hint="cs"/>
          <w:rtl/>
        </w:rPr>
        <w:t xml:space="preserve">... </w:t>
      </w:r>
      <w:r>
        <w:rPr>
          <w:rtl/>
        </w:rPr>
        <w:t xml:space="preserve">שאין אסמכתא זו כשאר אסמכתות </w:t>
      </w:r>
      <w:proofErr w:type="spellStart"/>
      <w:r>
        <w:rPr>
          <w:rtl/>
        </w:rPr>
        <w:t>דאסמכתות</w:t>
      </w:r>
      <w:proofErr w:type="spellEnd"/>
      <w:r>
        <w:rPr>
          <w:rtl/>
        </w:rPr>
        <w:t xml:space="preserve"> דעלמא אין התנאי אלא מצד אחד כמו ראובן שא' לשמעון הנני נותן לך מנה אם לא תלך למקום פלוני ובכי האי </w:t>
      </w:r>
      <w:proofErr w:type="spellStart"/>
      <w:r>
        <w:rPr>
          <w:rtl/>
        </w:rPr>
        <w:t>גוונא</w:t>
      </w:r>
      <w:proofErr w:type="spellEnd"/>
      <w:r>
        <w:rPr>
          <w:rtl/>
        </w:rPr>
        <w:t xml:space="preserve"> לא </w:t>
      </w:r>
      <w:proofErr w:type="spellStart"/>
      <w:r>
        <w:rPr>
          <w:rtl/>
        </w:rPr>
        <w:t>קניא</w:t>
      </w:r>
      <w:proofErr w:type="spellEnd"/>
      <w:r>
        <w:rPr>
          <w:rtl/>
        </w:rPr>
        <w:t xml:space="preserve"> ואי תפס שמעון מראובן הוי גזל דאורייתא. אבל אלו המשחקים </w:t>
      </w:r>
      <w:proofErr w:type="spellStart"/>
      <w:r>
        <w:rPr>
          <w:rtl/>
        </w:rPr>
        <w:t>בקוביא</w:t>
      </w:r>
      <w:proofErr w:type="spellEnd"/>
      <w:r>
        <w:rPr>
          <w:rtl/>
        </w:rPr>
        <w:t xml:space="preserve"> התנאי הוא משני </w:t>
      </w:r>
      <w:proofErr w:type="spellStart"/>
      <w:r>
        <w:rPr>
          <w:rtl/>
        </w:rPr>
        <w:t>צדדין</w:t>
      </w:r>
      <w:proofErr w:type="spellEnd"/>
      <w:r>
        <w:rPr>
          <w:rtl/>
        </w:rPr>
        <w:t xml:space="preserve"> אם תקדמי' יונך ליוני תרויח ואם אקדים יוני ליונך ארויח </w:t>
      </w:r>
      <w:r w:rsidRPr="004E70E8">
        <w:rPr>
          <w:u w:val="single"/>
          <w:rtl/>
        </w:rPr>
        <w:t xml:space="preserve">ומתוך שזה רוצה לקנות וזה רוצה להקנות אין בו איסור אסמכתא דאורייתא לענין שאם תפס זה מזה בחזקה בדרך דין השחוק שיהיה בו גזל דאורייתא אלא </w:t>
      </w:r>
      <w:proofErr w:type="spellStart"/>
      <w:r w:rsidRPr="004E70E8">
        <w:rPr>
          <w:u w:val="single"/>
          <w:rtl/>
        </w:rPr>
        <w:t>איסורא</w:t>
      </w:r>
      <w:proofErr w:type="spellEnd"/>
      <w:r w:rsidRPr="004E70E8">
        <w:rPr>
          <w:u w:val="single"/>
          <w:rtl/>
        </w:rPr>
        <w:t xml:space="preserve"> דרבנן בלחוד</w:t>
      </w:r>
      <w:r>
        <w:rPr>
          <w:rtl/>
        </w:rPr>
        <w:t xml:space="preserve"> דהיינו גזל </w:t>
      </w:r>
      <w:proofErr w:type="spellStart"/>
      <w:r>
        <w:rPr>
          <w:rtl/>
        </w:rPr>
        <w:t>דדבריהם</w:t>
      </w:r>
      <w:proofErr w:type="spellEnd"/>
      <w:r>
        <w:rPr>
          <w:rtl/>
        </w:rPr>
        <w:t xml:space="preserve"> וכיון דלא משמע להו </w:t>
      </w:r>
      <w:proofErr w:type="spellStart"/>
      <w:r>
        <w:rPr>
          <w:rtl/>
        </w:rPr>
        <w:t>לאינשי</w:t>
      </w:r>
      <w:proofErr w:type="spellEnd"/>
      <w:r>
        <w:rPr>
          <w:rtl/>
        </w:rPr>
        <w:t xml:space="preserve"> </w:t>
      </w:r>
      <w:proofErr w:type="spellStart"/>
      <w:r>
        <w:rPr>
          <w:rtl/>
        </w:rPr>
        <w:t>למיעבד</w:t>
      </w:r>
      <w:proofErr w:type="spellEnd"/>
      <w:r>
        <w:rPr>
          <w:rtl/>
        </w:rPr>
        <w:t xml:space="preserve"> </w:t>
      </w:r>
      <w:proofErr w:type="spellStart"/>
      <w:r>
        <w:rPr>
          <w:rtl/>
        </w:rPr>
        <w:t>איסורא</w:t>
      </w:r>
      <w:proofErr w:type="spellEnd"/>
      <w:r>
        <w:rPr>
          <w:rtl/>
        </w:rPr>
        <w:t xml:space="preserve"> אפילו דרבנן אין ראוי שיפסלו משחקי </w:t>
      </w:r>
      <w:proofErr w:type="spellStart"/>
      <w:r>
        <w:rPr>
          <w:rtl/>
        </w:rPr>
        <w:t>בקוביא</w:t>
      </w:r>
      <w:proofErr w:type="spellEnd"/>
      <w:r>
        <w:rPr>
          <w:rtl/>
        </w:rPr>
        <w:t xml:space="preserve"> אפילו מדבריהם אלא אם כן אין להם אומנות אלא הוא והוא טעמיה </w:t>
      </w:r>
      <w:proofErr w:type="spellStart"/>
      <w:r>
        <w:rPr>
          <w:rtl/>
        </w:rPr>
        <w:t>דרב</w:t>
      </w:r>
      <w:proofErr w:type="spellEnd"/>
      <w:r>
        <w:rPr>
          <w:rtl/>
        </w:rPr>
        <w:t xml:space="preserve"> ששת. ורב </w:t>
      </w:r>
      <w:proofErr w:type="spellStart"/>
      <w:r>
        <w:rPr>
          <w:rtl/>
        </w:rPr>
        <w:t>דימי</w:t>
      </w:r>
      <w:proofErr w:type="spellEnd"/>
      <w:r>
        <w:rPr>
          <w:rtl/>
        </w:rPr>
        <w:t xml:space="preserve"> </w:t>
      </w:r>
      <w:proofErr w:type="spellStart"/>
      <w:r>
        <w:rPr>
          <w:rtl/>
        </w:rPr>
        <w:t>סבירא</w:t>
      </w:r>
      <w:proofErr w:type="spellEnd"/>
      <w:r>
        <w:rPr>
          <w:rtl/>
        </w:rPr>
        <w:t xml:space="preserve"> ליה </w:t>
      </w:r>
      <w:r>
        <w:rPr>
          <w:rFonts w:hint="cs"/>
          <w:rtl/>
        </w:rPr>
        <w:t xml:space="preserve">... </w:t>
      </w:r>
      <w:r>
        <w:rPr>
          <w:rtl/>
        </w:rPr>
        <w:t xml:space="preserve">אף על פי שזה רוצה לקנות וזה רצה להקנות כיון שיש שם תנאי </w:t>
      </w:r>
      <w:proofErr w:type="spellStart"/>
      <w:r>
        <w:rPr>
          <w:rtl/>
        </w:rPr>
        <w:t>איכא</w:t>
      </w:r>
      <w:proofErr w:type="spellEnd"/>
      <w:r>
        <w:rPr>
          <w:rtl/>
        </w:rPr>
        <w:t xml:space="preserve"> אסמכתא ולא </w:t>
      </w:r>
      <w:proofErr w:type="spellStart"/>
      <w:r>
        <w:rPr>
          <w:rtl/>
        </w:rPr>
        <w:t>קניא</w:t>
      </w:r>
      <w:proofErr w:type="spellEnd"/>
      <w:r>
        <w:rPr>
          <w:rtl/>
        </w:rPr>
        <w:t xml:space="preserve"> </w:t>
      </w:r>
      <w:proofErr w:type="spellStart"/>
      <w:r>
        <w:rPr>
          <w:rtl/>
        </w:rPr>
        <w:t>ואיכא</w:t>
      </w:r>
      <w:proofErr w:type="spellEnd"/>
      <w:r>
        <w:rPr>
          <w:rtl/>
        </w:rPr>
        <w:t xml:space="preserve"> גזל כשאר </w:t>
      </w:r>
      <w:proofErr w:type="spellStart"/>
      <w:r>
        <w:rPr>
          <w:rtl/>
        </w:rPr>
        <w:t>סמכתות</w:t>
      </w:r>
      <w:proofErr w:type="spellEnd"/>
      <w:r>
        <w:rPr>
          <w:rtl/>
        </w:rPr>
        <w:t xml:space="preserve">. </w:t>
      </w:r>
    </w:p>
    <w:p w:rsidR="00136FC1" w:rsidRDefault="00136FC1" w:rsidP="00136FC1">
      <w:pPr>
        <w:pStyle w:val="3"/>
        <w:rPr>
          <w:rtl/>
        </w:rPr>
      </w:pPr>
      <w:r>
        <w:rPr>
          <w:rtl/>
        </w:rPr>
        <w:t xml:space="preserve">תוספות עירובין </w:t>
      </w:r>
      <w:proofErr w:type="spellStart"/>
      <w:r>
        <w:rPr>
          <w:rtl/>
        </w:rPr>
        <w:t>פב</w:t>
      </w:r>
      <w:proofErr w:type="spellEnd"/>
      <w:r>
        <w:rPr>
          <w:rtl/>
        </w:rPr>
        <w:t xml:space="preserve"> ע</w:t>
      </w:r>
      <w:r>
        <w:rPr>
          <w:rFonts w:hint="cs"/>
          <w:rtl/>
        </w:rPr>
        <w:t>"</w:t>
      </w:r>
      <w:r>
        <w:rPr>
          <w:rtl/>
        </w:rPr>
        <w:t xml:space="preserve">א </w:t>
      </w:r>
    </w:p>
    <w:p w:rsidR="00136FC1" w:rsidRDefault="00136FC1" w:rsidP="00136FC1">
      <w:pPr>
        <w:rPr>
          <w:rFonts w:hint="cs"/>
          <w:rtl/>
        </w:rPr>
      </w:pPr>
      <w:r>
        <w:rPr>
          <w:rtl/>
        </w:rPr>
        <w:t xml:space="preserve">אמר ר' יהודה אימתי </w:t>
      </w:r>
      <w:proofErr w:type="spellStart"/>
      <w:r>
        <w:rPr>
          <w:rtl/>
        </w:rPr>
        <w:t>כו</w:t>
      </w:r>
      <w:proofErr w:type="spellEnd"/>
      <w:r>
        <w:rPr>
          <w:rtl/>
        </w:rPr>
        <w:t xml:space="preserve">' בזמן שאין לו אומנות </w:t>
      </w:r>
      <w:proofErr w:type="spellStart"/>
      <w:r>
        <w:rPr>
          <w:rtl/>
        </w:rPr>
        <w:t>כו</w:t>
      </w:r>
      <w:proofErr w:type="spellEnd"/>
      <w:r>
        <w:rPr>
          <w:rtl/>
        </w:rPr>
        <w:t xml:space="preserve">' - אע"ג </w:t>
      </w:r>
      <w:proofErr w:type="spellStart"/>
      <w:r>
        <w:rPr>
          <w:rtl/>
        </w:rPr>
        <w:t>דמסקינן</w:t>
      </w:r>
      <w:proofErr w:type="spellEnd"/>
      <w:r>
        <w:rPr>
          <w:rtl/>
        </w:rPr>
        <w:t xml:space="preserve"> </w:t>
      </w:r>
      <w:proofErr w:type="spellStart"/>
      <w:r>
        <w:rPr>
          <w:rtl/>
        </w:rPr>
        <w:t>דפליגי</w:t>
      </w:r>
      <w:proofErr w:type="spellEnd"/>
      <w:r>
        <w:rPr>
          <w:rtl/>
        </w:rPr>
        <w:t xml:space="preserve"> רבנן עליה דרבי יהודה הלכה כרבי יהודה </w:t>
      </w:r>
      <w:proofErr w:type="spellStart"/>
      <w:r>
        <w:rPr>
          <w:rtl/>
        </w:rPr>
        <w:t>כדפסיק</w:t>
      </w:r>
      <w:proofErr w:type="spellEnd"/>
      <w:r>
        <w:rPr>
          <w:rtl/>
        </w:rPr>
        <w:t xml:space="preserve"> בפרק זה בורר (שם דף </w:t>
      </w:r>
      <w:proofErr w:type="spellStart"/>
      <w:r>
        <w:rPr>
          <w:rtl/>
        </w:rPr>
        <w:t>כו</w:t>
      </w:r>
      <w:proofErr w:type="spellEnd"/>
      <w:r>
        <w:rPr>
          <w:rtl/>
        </w:rPr>
        <w:t xml:space="preserve">:) </w:t>
      </w:r>
      <w:proofErr w:type="spellStart"/>
      <w:r>
        <w:rPr>
          <w:rtl/>
        </w:rPr>
        <w:t>א"ר</w:t>
      </w:r>
      <w:proofErr w:type="spellEnd"/>
      <w:r>
        <w:rPr>
          <w:rtl/>
        </w:rPr>
        <w:t xml:space="preserve"> </w:t>
      </w:r>
      <w:proofErr w:type="spellStart"/>
      <w:r>
        <w:rPr>
          <w:rtl/>
        </w:rPr>
        <w:t>אבהו</w:t>
      </w:r>
      <w:proofErr w:type="spellEnd"/>
      <w:r>
        <w:rPr>
          <w:rtl/>
        </w:rPr>
        <w:t xml:space="preserve"> הלכה כרבי יהודה ומכאן משמע </w:t>
      </w:r>
      <w:proofErr w:type="spellStart"/>
      <w:r>
        <w:rPr>
          <w:rtl/>
        </w:rPr>
        <w:t>דשרי</w:t>
      </w:r>
      <w:proofErr w:type="spellEnd"/>
      <w:r>
        <w:rPr>
          <w:rtl/>
        </w:rPr>
        <w:t xml:space="preserve"> לשחוק </w:t>
      </w:r>
      <w:proofErr w:type="spellStart"/>
      <w:r>
        <w:rPr>
          <w:rtl/>
        </w:rPr>
        <w:t>בקוביא</w:t>
      </w:r>
      <w:proofErr w:type="spellEnd"/>
    </w:p>
    <w:p w:rsidR="00136FC1" w:rsidRDefault="00136FC1" w:rsidP="00136FC1">
      <w:pPr>
        <w:pStyle w:val="3"/>
        <w:rPr>
          <w:rFonts w:hint="cs"/>
          <w:rtl/>
        </w:rPr>
      </w:pPr>
      <w:r>
        <w:rPr>
          <w:rFonts w:hint="cs"/>
          <w:rtl/>
        </w:rPr>
        <w:t xml:space="preserve">ר"ן על </w:t>
      </w:r>
      <w:proofErr w:type="spellStart"/>
      <w:r>
        <w:rPr>
          <w:rFonts w:hint="cs"/>
          <w:rtl/>
        </w:rPr>
        <w:t>הרי"ף</w:t>
      </w:r>
      <w:proofErr w:type="spellEnd"/>
      <w:r>
        <w:rPr>
          <w:rFonts w:hint="cs"/>
          <w:rtl/>
        </w:rPr>
        <w:t xml:space="preserve"> שבת, </w:t>
      </w:r>
      <w:proofErr w:type="spellStart"/>
      <w:r>
        <w:rPr>
          <w:rFonts w:hint="cs"/>
          <w:rtl/>
        </w:rPr>
        <w:t>סג</w:t>
      </w:r>
      <w:proofErr w:type="spellEnd"/>
      <w:r>
        <w:rPr>
          <w:rFonts w:hint="cs"/>
          <w:rtl/>
        </w:rPr>
        <w:t xml:space="preserve"> ע"ב</w:t>
      </w:r>
    </w:p>
    <w:p w:rsidR="00136FC1" w:rsidRPr="00136FC1" w:rsidRDefault="00136FC1" w:rsidP="00136FC1">
      <w:pPr>
        <w:rPr>
          <w:rFonts w:hint="cs"/>
          <w:rtl/>
        </w:rPr>
      </w:pPr>
      <w:proofErr w:type="spellStart"/>
      <w:r w:rsidRPr="00136FC1">
        <w:rPr>
          <w:rtl/>
        </w:rPr>
        <w:t>פיסקא</w:t>
      </w:r>
      <w:proofErr w:type="spellEnd"/>
      <w:r w:rsidRPr="00136FC1">
        <w:rPr>
          <w:rtl/>
        </w:rPr>
        <w:t xml:space="preserve"> מפיס אדם עם בניו </w:t>
      </w:r>
      <w:proofErr w:type="spellStart"/>
      <w:r w:rsidRPr="00136FC1">
        <w:rPr>
          <w:rtl/>
        </w:rPr>
        <w:t>וכו</w:t>
      </w:r>
      <w:proofErr w:type="spellEnd"/>
      <w:r w:rsidRPr="00136FC1">
        <w:rPr>
          <w:rtl/>
        </w:rPr>
        <w:t xml:space="preserve">' עם בניו ועם בני ביתו אין. </w:t>
      </w:r>
      <w:proofErr w:type="spellStart"/>
      <w:r w:rsidRPr="00136FC1">
        <w:rPr>
          <w:rtl/>
        </w:rPr>
        <w:t>מפרשינן</w:t>
      </w:r>
      <w:proofErr w:type="spellEnd"/>
      <w:r w:rsidRPr="00136FC1">
        <w:rPr>
          <w:rtl/>
        </w:rPr>
        <w:t xml:space="preserve"> בגמרא </w:t>
      </w:r>
      <w:proofErr w:type="spellStart"/>
      <w:r w:rsidRPr="00136FC1">
        <w:rPr>
          <w:rtl/>
        </w:rPr>
        <w:t>דה"ק</w:t>
      </w:r>
      <w:proofErr w:type="spellEnd"/>
      <w:r w:rsidRPr="00136FC1">
        <w:rPr>
          <w:rtl/>
        </w:rPr>
        <w:t xml:space="preserve"> עם בניו ועם בני ביתו אין אפי' מנה גדולה כנגד מנה קטנה אע"ג </w:t>
      </w:r>
      <w:proofErr w:type="spellStart"/>
      <w:r w:rsidRPr="00136FC1">
        <w:rPr>
          <w:rtl/>
        </w:rPr>
        <w:t>דדמי</w:t>
      </w:r>
      <w:proofErr w:type="spellEnd"/>
      <w:r w:rsidRPr="00136FC1">
        <w:rPr>
          <w:rtl/>
        </w:rPr>
        <w:t xml:space="preserve"> </w:t>
      </w:r>
      <w:proofErr w:type="spellStart"/>
      <w:r w:rsidRPr="00136FC1">
        <w:rPr>
          <w:rtl/>
        </w:rPr>
        <w:t>לקוביא</w:t>
      </w:r>
      <w:proofErr w:type="spellEnd"/>
      <w:r w:rsidRPr="00136FC1">
        <w:rPr>
          <w:rtl/>
        </w:rPr>
        <w:t xml:space="preserve"> שרי לפי שהכל של בעה"ב אבל עם אחר אפי' במנות שוות אסור כיון </w:t>
      </w:r>
      <w:proofErr w:type="spellStart"/>
      <w:r w:rsidRPr="00136FC1">
        <w:rPr>
          <w:rtl/>
        </w:rPr>
        <w:t>שמקפידין</w:t>
      </w:r>
      <w:proofErr w:type="spellEnd"/>
      <w:r w:rsidRPr="00136FC1">
        <w:rPr>
          <w:rtl/>
        </w:rPr>
        <w:t xml:space="preserve"> זה עם זה כרב יהודה אמר שמואל </w:t>
      </w:r>
      <w:proofErr w:type="spellStart"/>
      <w:r w:rsidRPr="00136FC1">
        <w:rPr>
          <w:rtl/>
        </w:rPr>
        <w:t>וכו</w:t>
      </w:r>
      <w:proofErr w:type="spellEnd"/>
      <w:r w:rsidRPr="00136FC1">
        <w:rPr>
          <w:rtl/>
        </w:rPr>
        <w:t xml:space="preserve">' ומתני' חסורי </w:t>
      </w:r>
      <w:proofErr w:type="spellStart"/>
      <w:r w:rsidRPr="00136FC1">
        <w:rPr>
          <w:rtl/>
        </w:rPr>
        <w:t>מיחסרא</w:t>
      </w:r>
      <w:proofErr w:type="spellEnd"/>
      <w:r w:rsidRPr="00136FC1">
        <w:rPr>
          <w:rtl/>
        </w:rPr>
        <w:t xml:space="preserve"> </w:t>
      </w:r>
      <w:proofErr w:type="spellStart"/>
      <w:r w:rsidRPr="00136FC1">
        <w:rPr>
          <w:rtl/>
        </w:rPr>
        <w:t>וה"ק</w:t>
      </w:r>
      <w:proofErr w:type="spellEnd"/>
      <w:r w:rsidRPr="00136FC1">
        <w:rPr>
          <w:rtl/>
        </w:rPr>
        <w:t xml:space="preserve"> מפיס אדם עם בניו ועם בני ביתו על השולחן ואפי' מנה גדולה כנגד מנה קטנה עם בניו ועם בני ביתו אין עם אחר לא ואפי' מנות שוות וה"מ ביו"ט אבל בחול כל שהמנות שוות אפי' עם אחר מותר אבל מנה</w:t>
      </w:r>
      <w:r>
        <w:rPr>
          <w:rFonts w:hint="cs"/>
          <w:rtl/>
        </w:rPr>
        <w:t xml:space="preserve"> </w:t>
      </w:r>
      <w:r w:rsidRPr="00136FC1">
        <w:rPr>
          <w:rtl/>
        </w:rPr>
        <w:t xml:space="preserve">גדולה כנגד מנה קטנה לאחר אפילו בחול אסור מ"ט משום </w:t>
      </w:r>
      <w:proofErr w:type="spellStart"/>
      <w:r w:rsidRPr="00136FC1">
        <w:rPr>
          <w:rtl/>
        </w:rPr>
        <w:t>קוביא</w:t>
      </w:r>
      <w:proofErr w:type="spellEnd"/>
      <w:r w:rsidRPr="00136FC1">
        <w:rPr>
          <w:rtl/>
        </w:rPr>
        <w:t xml:space="preserve"> (אסור)  הכי </w:t>
      </w:r>
      <w:proofErr w:type="spellStart"/>
      <w:r w:rsidRPr="00136FC1">
        <w:rPr>
          <w:rtl/>
        </w:rPr>
        <w:t>אמרינן</w:t>
      </w:r>
      <w:proofErr w:type="spellEnd"/>
      <w:r w:rsidRPr="00136FC1">
        <w:rPr>
          <w:rtl/>
        </w:rPr>
        <w:t xml:space="preserve"> בגמרא ולא נתפרש יפה בהלכות:</w:t>
      </w:r>
    </w:p>
    <w:p w:rsidR="00136FC1" w:rsidRDefault="00136FC1" w:rsidP="00C843E1">
      <w:pPr>
        <w:pStyle w:val="3"/>
        <w:rPr>
          <w:rtl/>
        </w:rPr>
      </w:pPr>
      <w:r>
        <w:rPr>
          <w:rtl/>
        </w:rPr>
        <w:t xml:space="preserve">בית יוסף חושן משפט סימן שע אות ג ד"ה </w:t>
      </w:r>
      <w:proofErr w:type="spellStart"/>
      <w:r>
        <w:rPr>
          <w:rtl/>
        </w:rPr>
        <w:t>ומ"ש</w:t>
      </w:r>
      <w:proofErr w:type="spellEnd"/>
      <w:r>
        <w:rPr>
          <w:rtl/>
        </w:rPr>
        <w:t xml:space="preserve"> רבינו </w:t>
      </w:r>
    </w:p>
    <w:p w:rsidR="00136FC1" w:rsidRDefault="00136FC1" w:rsidP="00136FC1">
      <w:pPr>
        <w:rPr>
          <w:rFonts w:hint="cs"/>
          <w:rtl/>
        </w:rPr>
      </w:pPr>
      <w:proofErr w:type="spellStart"/>
      <w:r>
        <w:rPr>
          <w:rtl/>
        </w:rPr>
        <w:t>ומ"ש</w:t>
      </w:r>
      <w:proofErr w:type="spellEnd"/>
      <w:r>
        <w:rPr>
          <w:rtl/>
        </w:rPr>
        <w:t xml:space="preserve"> ואדוני אבי פוסק שאינו פסול אלא אם כן אין לו אומנות אחרת ואותו פסול אפילו משחק עם הגוי. טעמו מפני שכתב שם (סי' ז) משחק </w:t>
      </w:r>
      <w:proofErr w:type="spellStart"/>
      <w:r>
        <w:rPr>
          <w:rtl/>
        </w:rPr>
        <w:t>בקוביא</w:t>
      </w:r>
      <w:proofErr w:type="spellEnd"/>
      <w:r>
        <w:rPr>
          <w:rtl/>
        </w:rPr>
        <w:t xml:space="preserve"> מאי </w:t>
      </w:r>
      <w:proofErr w:type="spellStart"/>
      <w:r>
        <w:rPr>
          <w:rtl/>
        </w:rPr>
        <w:t>קא</w:t>
      </w:r>
      <w:proofErr w:type="spellEnd"/>
      <w:r>
        <w:rPr>
          <w:rtl/>
        </w:rPr>
        <w:t xml:space="preserve"> עביד אמר רב ששת לפי שאין </w:t>
      </w:r>
      <w:proofErr w:type="spellStart"/>
      <w:r>
        <w:rPr>
          <w:rtl/>
        </w:rPr>
        <w:t>עוסקין</w:t>
      </w:r>
      <w:proofErr w:type="spellEnd"/>
      <w:r>
        <w:rPr>
          <w:rtl/>
        </w:rPr>
        <w:t xml:space="preserve"> ביישובו של עולם אבל משום אסמכתא לא </w:t>
      </w:r>
      <w:proofErr w:type="spellStart"/>
      <w:r>
        <w:rPr>
          <w:rtl/>
        </w:rPr>
        <w:t>מיפסל</w:t>
      </w:r>
      <w:proofErr w:type="spellEnd"/>
      <w:r>
        <w:rPr>
          <w:rtl/>
        </w:rPr>
        <w:t xml:space="preserve"> </w:t>
      </w:r>
      <w:proofErr w:type="spellStart"/>
      <w:r>
        <w:rPr>
          <w:rtl/>
        </w:rPr>
        <w:t>דכל</w:t>
      </w:r>
      <w:proofErr w:type="spellEnd"/>
      <w:r>
        <w:rPr>
          <w:rtl/>
        </w:rPr>
        <w:t xml:space="preserve"> כי האי </w:t>
      </w:r>
      <w:proofErr w:type="spellStart"/>
      <w:r>
        <w:rPr>
          <w:rtl/>
        </w:rPr>
        <w:t>גוונא</w:t>
      </w:r>
      <w:proofErr w:type="spellEnd"/>
      <w:r>
        <w:rPr>
          <w:rtl/>
        </w:rPr>
        <w:t xml:space="preserve"> לא הוי אסמכתא ובפרק איזהו נשך (</w:t>
      </w:r>
      <w:proofErr w:type="spellStart"/>
      <w:r>
        <w:rPr>
          <w:rtl/>
        </w:rPr>
        <w:t>ב"מ</w:t>
      </w:r>
      <w:proofErr w:type="spellEnd"/>
      <w:r>
        <w:rPr>
          <w:rtl/>
        </w:rPr>
        <w:t xml:space="preserve"> פ"ה סי' ע) כתב משחק </w:t>
      </w:r>
      <w:proofErr w:type="spellStart"/>
      <w:r>
        <w:rPr>
          <w:rtl/>
        </w:rPr>
        <w:t>בקוביא</w:t>
      </w:r>
      <w:proofErr w:type="spellEnd"/>
      <w:r>
        <w:rPr>
          <w:rtl/>
        </w:rPr>
        <w:t xml:space="preserve"> </w:t>
      </w:r>
      <w:r w:rsidRPr="00B259BD">
        <w:rPr>
          <w:u w:val="single"/>
          <w:rtl/>
        </w:rPr>
        <w:t xml:space="preserve">כיון שאין בידו כלל ואין דבר לתלות בו ולומר </w:t>
      </w:r>
      <w:proofErr w:type="spellStart"/>
      <w:r w:rsidRPr="00B259BD">
        <w:rPr>
          <w:u w:val="single"/>
          <w:rtl/>
        </w:rPr>
        <w:t>דאדעתא</w:t>
      </w:r>
      <w:proofErr w:type="spellEnd"/>
      <w:r w:rsidRPr="00B259BD">
        <w:rPr>
          <w:u w:val="single"/>
          <w:rtl/>
        </w:rPr>
        <w:t xml:space="preserve"> </w:t>
      </w:r>
      <w:proofErr w:type="spellStart"/>
      <w:r w:rsidRPr="00B259BD">
        <w:rPr>
          <w:u w:val="single"/>
          <w:rtl/>
        </w:rPr>
        <w:t>דהכי</w:t>
      </w:r>
      <w:proofErr w:type="spellEnd"/>
      <w:r w:rsidRPr="00B259BD">
        <w:rPr>
          <w:u w:val="single"/>
          <w:rtl/>
        </w:rPr>
        <w:t xml:space="preserve"> התנה שהיה סבור שלא יבא לידי כך </w:t>
      </w:r>
      <w:proofErr w:type="spellStart"/>
      <w:r w:rsidRPr="00B259BD">
        <w:rPr>
          <w:u w:val="single"/>
          <w:rtl/>
        </w:rPr>
        <w:t>הילכך</w:t>
      </w:r>
      <w:proofErr w:type="spellEnd"/>
      <w:r w:rsidRPr="00B259BD">
        <w:rPr>
          <w:u w:val="single"/>
          <w:rtl/>
        </w:rPr>
        <w:t xml:space="preserve"> ודאי גמר ומקני</w:t>
      </w:r>
      <w:r>
        <w:rPr>
          <w:rtl/>
        </w:rPr>
        <w:t xml:space="preserve"> וכבר כתב רבינו זה בסימן ר"ז (</w:t>
      </w:r>
      <w:proofErr w:type="spellStart"/>
      <w:r>
        <w:rPr>
          <w:rtl/>
        </w:rPr>
        <w:t>סי"ז</w:t>
      </w:r>
      <w:proofErr w:type="spellEnd"/>
      <w:r>
        <w:rPr>
          <w:rtl/>
        </w:rPr>
        <w:t xml:space="preserve">) והאריך בדבר </w:t>
      </w:r>
      <w:proofErr w:type="spellStart"/>
      <w:r w:rsidRPr="00B259BD">
        <w:rPr>
          <w:u w:val="single"/>
          <w:rtl/>
        </w:rPr>
        <w:t>והרי"ף</w:t>
      </w:r>
      <w:proofErr w:type="spellEnd"/>
      <w:r w:rsidRPr="00B259BD">
        <w:rPr>
          <w:u w:val="single"/>
          <w:rtl/>
        </w:rPr>
        <w:t xml:space="preserve"> (סנהדרין ד:) גם כן כתב דברי רב ששת</w:t>
      </w:r>
      <w:r>
        <w:rPr>
          <w:rtl/>
        </w:rPr>
        <w:t xml:space="preserve"> והשמיטה </w:t>
      </w:r>
      <w:proofErr w:type="spellStart"/>
      <w:r>
        <w:rPr>
          <w:rtl/>
        </w:rPr>
        <w:t>לדרמי</w:t>
      </w:r>
      <w:proofErr w:type="spellEnd"/>
      <w:r>
        <w:rPr>
          <w:rtl/>
        </w:rPr>
        <w:t xml:space="preserve"> בר </w:t>
      </w:r>
      <w:proofErr w:type="spellStart"/>
      <w:r>
        <w:rPr>
          <w:rtl/>
        </w:rPr>
        <w:t>חמא</w:t>
      </w:r>
      <w:proofErr w:type="spellEnd"/>
      <w:r>
        <w:rPr>
          <w:rtl/>
        </w:rPr>
        <w:t xml:space="preserve"> וכן משמע </w:t>
      </w:r>
      <w:proofErr w:type="spellStart"/>
      <w:r>
        <w:rPr>
          <w:rtl/>
        </w:rPr>
        <w:t>דכיון</w:t>
      </w:r>
      <w:proofErr w:type="spellEnd"/>
      <w:r>
        <w:rPr>
          <w:rtl/>
        </w:rPr>
        <w:t xml:space="preserve"> </w:t>
      </w:r>
      <w:proofErr w:type="spellStart"/>
      <w:r>
        <w:rPr>
          <w:rtl/>
        </w:rPr>
        <w:t>דרמי</w:t>
      </w:r>
      <w:proofErr w:type="spellEnd"/>
      <w:r>
        <w:rPr>
          <w:rtl/>
        </w:rPr>
        <w:t xml:space="preserve"> בר </w:t>
      </w:r>
      <w:proofErr w:type="spellStart"/>
      <w:r>
        <w:rPr>
          <w:rtl/>
        </w:rPr>
        <w:t>חמא</w:t>
      </w:r>
      <w:proofErr w:type="spellEnd"/>
      <w:r>
        <w:rPr>
          <w:rtl/>
        </w:rPr>
        <w:t xml:space="preserve"> פליג </w:t>
      </w:r>
      <w:proofErr w:type="spellStart"/>
      <w:r>
        <w:rPr>
          <w:rtl/>
        </w:rPr>
        <w:t>אדרבי</w:t>
      </w:r>
      <w:proofErr w:type="spellEnd"/>
      <w:r>
        <w:rPr>
          <w:rtl/>
        </w:rPr>
        <w:t xml:space="preserve"> יהושע בן לוי ורבי יוחנן לית </w:t>
      </w:r>
      <w:proofErr w:type="spellStart"/>
      <w:r>
        <w:rPr>
          <w:rtl/>
        </w:rPr>
        <w:t>הלכתא</w:t>
      </w:r>
      <w:proofErr w:type="spellEnd"/>
      <w:r>
        <w:rPr>
          <w:rtl/>
        </w:rPr>
        <w:t xml:space="preserve"> </w:t>
      </w:r>
      <w:proofErr w:type="spellStart"/>
      <w:r>
        <w:rPr>
          <w:rtl/>
        </w:rPr>
        <w:t>כוותיה</w:t>
      </w:r>
      <w:proofErr w:type="spellEnd"/>
      <w:r>
        <w:rPr>
          <w:rtl/>
        </w:rPr>
        <w:t xml:space="preserve"> </w:t>
      </w:r>
      <w:r w:rsidRPr="00B259BD">
        <w:rPr>
          <w:u w:val="single"/>
          <w:rtl/>
        </w:rPr>
        <w:t>ויש לתמוה על הרמב"ם</w:t>
      </w:r>
      <w:r>
        <w:rPr>
          <w:rtl/>
        </w:rPr>
        <w:t xml:space="preserve"> ז"ל שפסק </w:t>
      </w:r>
      <w:proofErr w:type="spellStart"/>
      <w:r>
        <w:rPr>
          <w:rtl/>
        </w:rPr>
        <w:t>לדרמי</w:t>
      </w:r>
      <w:proofErr w:type="spellEnd"/>
      <w:r>
        <w:rPr>
          <w:rtl/>
        </w:rPr>
        <w:t xml:space="preserve"> בר </w:t>
      </w:r>
      <w:proofErr w:type="spellStart"/>
      <w:r>
        <w:rPr>
          <w:rtl/>
        </w:rPr>
        <w:t>חמא</w:t>
      </w:r>
      <w:proofErr w:type="spellEnd"/>
      <w:r>
        <w:rPr>
          <w:rtl/>
        </w:rPr>
        <w:t xml:space="preserve"> וכבר תמה עליו הרב המגיד והניח הדבר </w:t>
      </w:r>
      <w:proofErr w:type="spellStart"/>
      <w:r>
        <w:rPr>
          <w:rtl/>
        </w:rPr>
        <w:t>בצ"ע</w:t>
      </w:r>
      <w:proofErr w:type="spellEnd"/>
      <w:r>
        <w:rPr>
          <w:rtl/>
        </w:rPr>
        <w:t xml:space="preserve"> וכבר כתבתי ליישב דעת הרמב"ם בביאורי לספר שופטים פרק (י"ב) [י'] מהלכות עדות (</w:t>
      </w:r>
      <w:proofErr w:type="spellStart"/>
      <w:r>
        <w:rPr>
          <w:rtl/>
        </w:rPr>
        <w:t>ה"ד</w:t>
      </w:r>
      <w:proofErr w:type="spellEnd"/>
      <w:r>
        <w:rPr>
          <w:rtl/>
        </w:rPr>
        <w:t>):</w:t>
      </w:r>
    </w:p>
    <w:p w:rsidR="0089072C" w:rsidRDefault="0089072C" w:rsidP="0089072C">
      <w:pPr>
        <w:pStyle w:val="3"/>
        <w:rPr>
          <w:rtl/>
        </w:rPr>
      </w:pPr>
      <w:r>
        <w:rPr>
          <w:rtl/>
        </w:rPr>
        <w:t>כסף משנה</w:t>
      </w:r>
      <w:r>
        <w:rPr>
          <w:rFonts w:hint="cs"/>
          <w:rtl/>
        </w:rPr>
        <w:t xml:space="preserve">, </w:t>
      </w:r>
      <w:r>
        <w:rPr>
          <w:rtl/>
        </w:rPr>
        <w:t>עדות י</w:t>
      </w:r>
      <w:r>
        <w:rPr>
          <w:rFonts w:hint="cs"/>
          <w:rtl/>
        </w:rPr>
        <w:t>,</w:t>
      </w:r>
      <w:r>
        <w:rPr>
          <w:rtl/>
        </w:rPr>
        <w:t xml:space="preserve"> ד </w:t>
      </w:r>
    </w:p>
    <w:p w:rsidR="0089072C" w:rsidRDefault="0089072C" w:rsidP="0089072C">
      <w:pPr>
        <w:rPr>
          <w:rFonts w:hint="cs"/>
          <w:rtl/>
        </w:rPr>
      </w:pPr>
      <w:r>
        <w:rPr>
          <w:rtl/>
        </w:rPr>
        <w:t xml:space="preserve">יש לנו ליישב מתני' אליבא </w:t>
      </w:r>
      <w:proofErr w:type="spellStart"/>
      <w:r>
        <w:rPr>
          <w:rtl/>
        </w:rPr>
        <w:t>דרמי</w:t>
      </w:r>
      <w:proofErr w:type="spellEnd"/>
      <w:r>
        <w:rPr>
          <w:rtl/>
        </w:rPr>
        <w:t xml:space="preserve"> בר </w:t>
      </w:r>
      <w:proofErr w:type="spellStart"/>
      <w:r>
        <w:rPr>
          <w:rtl/>
        </w:rPr>
        <w:t>חמא</w:t>
      </w:r>
      <w:proofErr w:type="spellEnd"/>
      <w:r>
        <w:rPr>
          <w:rtl/>
        </w:rPr>
        <w:t xml:space="preserve"> ולומר </w:t>
      </w:r>
      <w:proofErr w:type="spellStart"/>
      <w:r>
        <w:rPr>
          <w:rtl/>
        </w:rPr>
        <w:t>דמתניתין</w:t>
      </w:r>
      <w:proofErr w:type="spellEnd"/>
      <w:r>
        <w:rPr>
          <w:rtl/>
        </w:rPr>
        <w:t xml:space="preserve"> </w:t>
      </w:r>
      <w:proofErr w:type="spellStart"/>
      <w:r>
        <w:rPr>
          <w:rtl/>
        </w:rPr>
        <w:t>מיירי</w:t>
      </w:r>
      <w:proofErr w:type="spellEnd"/>
      <w:r>
        <w:rPr>
          <w:rtl/>
        </w:rPr>
        <w:t xml:space="preserve"> בין במשחק עם ישראל במעות בין עם </w:t>
      </w:r>
      <w:proofErr w:type="spellStart"/>
      <w:r>
        <w:rPr>
          <w:rtl/>
        </w:rPr>
        <w:t>העכו"ם</w:t>
      </w:r>
      <w:proofErr w:type="spellEnd"/>
      <w:r>
        <w:rPr>
          <w:rtl/>
        </w:rPr>
        <w:t xml:space="preserve"> או עם ישראל בחנם </w:t>
      </w:r>
      <w:proofErr w:type="spellStart"/>
      <w:r>
        <w:rPr>
          <w:rtl/>
        </w:rPr>
        <w:t>ור</w:t>
      </w:r>
      <w:proofErr w:type="spellEnd"/>
      <w:r>
        <w:rPr>
          <w:rtl/>
        </w:rPr>
        <w:t xml:space="preserve">' יהודה לא בא אלא לפרש דברי חכמים ולומר </w:t>
      </w:r>
      <w:proofErr w:type="spellStart"/>
      <w:r>
        <w:rPr>
          <w:rtl/>
        </w:rPr>
        <w:t>דמשחק</w:t>
      </w:r>
      <w:proofErr w:type="spellEnd"/>
      <w:r>
        <w:rPr>
          <w:rtl/>
        </w:rPr>
        <w:t xml:space="preserve"> עם </w:t>
      </w:r>
      <w:proofErr w:type="spellStart"/>
      <w:r>
        <w:rPr>
          <w:rtl/>
        </w:rPr>
        <w:t>העכו"ם</w:t>
      </w:r>
      <w:proofErr w:type="spellEnd"/>
      <w:r>
        <w:rPr>
          <w:rtl/>
        </w:rPr>
        <w:t xml:space="preserve"> או עם ישראל בחנם לא </w:t>
      </w:r>
      <w:proofErr w:type="spellStart"/>
      <w:r>
        <w:rPr>
          <w:rtl/>
        </w:rPr>
        <w:t>מיפסל</w:t>
      </w:r>
      <w:proofErr w:type="spellEnd"/>
      <w:r>
        <w:rPr>
          <w:rtl/>
        </w:rPr>
        <w:t xml:space="preserve"> אלא אם אין לו אומנות אחרת לפי שאינו עוסק בישובו של עולם והשתא אתי שפיר דלא פליג רמי </w:t>
      </w:r>
      <w:proofErr w:type="spellStart"/>
      <w:r>
        <w:rPr>
          <w:rtl/>
        </w:rPr>
        <w:t>אריב"ל</w:t>
      </w:r>
      <w:proofErr w:type="spellEnd"/>
      <w:r>
        <w:rPr>
          <w:rtl/>
        </w:rPr>
        <w:t xml:space="preserve"> ורבי יוחנן </w:t>
      </w:r>
      <w:proofErr w:type="spellStart"/>
      <w:r>
        <w:rPr>
          <w:rtl/>
        </w:rPr>
        <w:t>ואתיא</w:t>
      </w:r>
      <w:proofErr w:type="spellEnd"/>
      <w:r>
        <w:rPr>
          <w:rtl/>
        </w:rPr>
        <w:t xml:space="preserve"> </w:t>
      </w:r>
      <w:proofErr w:type="spellStart"/>
      <w:r>
        <w:rPr>
          <w:rtl/>
        </w:rPr>
        <w:t>נמי</w:t>
      </w:r>
      <w:proofErr w:type="spellEnd"/>
      <w:r>
        <w:rPr>
          <w:rtl/>
        </w:rPr>
        <w:t xml:space="preserve"> ברייתא </w:t>
      </w:r>
      <w:proofErr w:type="spellStart"/>
      <w:r>
        <w:rPr>
          <w:rtl/>
        </w:rPr>
        <w:t>דבין</w:t>
      </w:r>
      <w:proofErr w:type="spellEnd"/>
      <w:r>
        <w:rPr>
          <w:rtl/>
        </w:rPr>
        <w:t xml:space="preserve"> יש לו אומנות בין אין לו </w:t>
      </w:r>
      <w:proofErr w:type="spellStart"/>
      <w:r>
        <w:rPr>
          <w:rtl/>
        </w:rPr>
        <w:t>ככ"ע</w:t>
      </w:r>
      <w:proofErr w:type="spellEnd"/>
      <w:r>
        <w:rPr>
          <w:rtl/>
        </w:rPr>
        <w:t xml:space="preserve"> </w:t>
      </w:r>
      <w:proofErr w:type="spellStart"/>
      <w:r>
        <w:rPr>
          <w:rtl/>
        </w:rPr>
        <w:t>דמיירי</w:t>
      </w:r>
      <w:proofErr w:type="spellEnd"/>
      <w:r>
        <w:rPr>
          <w:rtl/>
        </w:rPr>
        <w:t xml:space="preserve"> במשחק עם ישראל במעות ורמי בר </w:t>
      </w:r>
      <w:proofErr w:type="spellStart"/>
      <w:r>
        <w:rPr>
          <w:rtl/>
        </w:rPr>
        <w:t>חמא</w:t>
      </w:r>
      <w:proofErr w:type="spellEnd"/>
      <w:r>
        <w:rPr>
          <w:rtl/>
        </w:rPr>
        <w:t xml:space="preserve"> נתן טעם למשחק </w:t>
      </w:r>
      <w:proofErr w:type="spellStart"/>
      <w:r>
        <w:rPr>
          <w:rtl/>
        </w:rPr>
        <w:t>בקוביא</w:t>
      </w:r>
      <w:proofErr w:type="spellEnd"/>
      <w:r>
        <w:rPr>
          <w:rtl/>
        </w:rPr>
        <w:t xml:space="preserve"> דרך כלל משום גזל שגם משחק עם </w:t>
      </w:r>
      <w:proofErr w:type="spellStart"/>
      <w:r>
        <w:rPr>
          <w:rtl/>
        </w:rPr>
        <w:t>העכו"ם</w:t>
      </w:r>
      <w:proofErr w:type="spellEnd"/>
      <w:r>
        <w:rPr>
          <w:rtl/>
        </w:rPr>
        <w:t xml:space="preserve"> טעם פסולו הוא לפי שאינו עוסק בישובו של עולם והוא חשוד שמשחק עם ישראל במעות שהוא גזל וכמו שכתבתי לדעת רבינו אי </w:t>
      </w:r>
      <w:proofErr w:type="spellStart"/>
      <w:r>
        <w:rPr>
          <w:rtl/>
        </w:rPr>
        <w:t>נמי</w:t>
      </w:r>
      <w:proofErr w:type="spellEnd"/>
      <w:r>
        <w:rPr>
          <w:rtl/>
        </w:rPr>
        <w:t xml:space="preserve"> שהתחיל לתת טעם למשחק עם ישראל במעות משום גזל ודעתו היה לתת טעם למשחק עם </w:t>
      </w:r>
      <w:proofErr w:type="spellStart"/>
      <w:r>
        <w:rPr>
          <w:rtl/>
        </w:rPr>
        <w:t>העכו"ם</w:t>
      </w:r>
      <w:proofErr w:type="spellEnd"/>
      <w:r>
        <w:rPr>
          <w:rtl/>
        </w:rPr>
        <w:t xml:space="preserve"> לפי שאינו עוסק ביישוב העולם אלא דלא שבקיה רב ששת למגמר </w:t>
      </w:r>
      <w:proofErr w:type="spellStart"/>
      <w:r>
        <w:rPr>
          <w:rtl/>
        </w:rPr>
        <w:t>למילתיה</w:t>
      </w:r>
      <w:proofErr w:type="spellEnd"/>
      <w:r>
        <w:rPr>
          <w:rtl/>
        </w:rPr>
        <w:t xml:space="preserve"> עד שנחלק עליו ואמר </w:t>
      </w:r>
      <w:proofErr w:type="spellStart"/>
      <w:r>
        <w:rPr>
          <w:rtl/>
        </w:rPr>
        <w:t>דאפילו</w:t>
      </w:r>
      <w:proofErr w:type="spellEnd"/>
      <w:r>
        <w:rPr>
          <w:rtl/>
        </w:rPr>
        <w:t xml:space="preserve"> משחק עם ישראל במעות לא הוי אסמכתא וכשהשיב </w:t>
      </w:r>
      <w:proofErr w:type="spellStart"/>
      <w:r>
        <w:rPr>
          <w:rtl/>
        </w:rPr>
        <w:t>איכא</w:t>
      </w:r>
      <w:proofErr w:type="spellEnd"/>
      <w:r>
        <w:rPr>
          <w:rtl/>
        </w:rPr>
        <w:t xml:space="preserve"> </w:t>
      </w:r>
      <w:proofErr w:type="spellStart"/>
      <w:r>
        <w:rPr>
          <w:rtl/>
        </w:rPr>
        <w:t>בינייהו</w:t>
      </w:r>
      <w:proofErr w:type="spellEnd"/>
      <w:r>
        <w:rPr>
          <w:rtl/>
        </w:rPr>
        <w:t xml:space="preserve"> </w:t>
      </w:r>
      <w:proofErr w:type="spellStart"/>
      <w:r>
        <w:rPr>
          <w:rtl/>
        </w:rPr>
        <w:t>דגמר</w:t>
      </w:r>
      <w:proofErr w:type="spellEnd"/>
      <w:r>
        <w:rPr>
          <w:rtl/>
        </w:rPr>
        <w:t xml:space="preserve"> </w:t>
      </w:r>
      <w:proofErr w:type="spellStart"/>
      <w:r>
        <w:rPr>
          <w:rtl/>
        </w:rPr>
        <w:t>אומנותא</w:t>
      </w:r>
      <w:proofErr w:type="spellEnd"/>
      <w:r>
        <w:rPr>
          <w:rtl/>
        </w:rPr>
        <w:t xml:space="preserve"> אחריתי לא השיב </w:t>
      </w:r>
      <w:r>
        <w:rPr>
          <w:rtl/>
        </w:rPr>
        <w:lastRenderedPageBreak/>
        <w:t xml:space="preserve">אלא במשחק עם ישראל במעות אבל עם </w:t>
      </w:r>
      <w:proofErr w:type="spellStart"/>
      <w:r>
        <w:rPr>
          <w:rtl/>
        </w:rPr>
        <w:t>העכו"ם</w:t>
      </w:r>
      <w:proofErr w:type="spellEnd"/>
      <w:r>
        <w:rPr>
          <w:rtl/>
        </w:rPr>
        <w:t xml:space="preserve"> לפי שאינם עוסקים ביישוב העולם הוי </w:t>
      </w:r>
      <w:proofErr w:type="spellStart"/>
      <w:r>
        <w:rPr>
          <w:rtl/>
        </w:rPr>
        <w:t>לתרווייהו</w:t>
      </w:r>
      <w:proofErr w:type="spellEnd"/>
      <w:r w:rsidR="00DF5EA3">
        <w:rPr>
          <w:rFonts w:hint="cs"/>
          <w:rtl/>
        </w:rPr>
        <w:t>...</w:t>
      </w:r>
    </w:p>
    <w:p w:rsidR="0089072C" w:rsidRDefault="0089072C" w:rsidP="0089072C">
      <w:pPr>
        <w:pStyle w:val="3"/>
        <w:rPr>
          <w:rtl/>
        </w:rPr>
      </w:pPr>
      <w:proofErr w:type="spellStart"/>
      <w:r>
        <w:rPr>
          <w:rtl/>
        </w:rPr>
        <w:t>סמ"ע</w:t>
      </w:r>
      <w:proofErr w:type="spellEnd"/>
      <w:r>
        <w:rPr>
          <w:rtl/>
        </w:rPr>
        <w:t xml:space="preserve"> סימן שע</w:t>
      </w:r>
      <w:r>
        <w:rPr>
          <w:rFonts w:hint="cs"/>
          <w:rtl/>
        </w:rPr>
        <w:t xml:space="preserve"> </w:t>
      </w:r>
      <w:proofErr w:type="spellStart"/>
      <w:r>
        <w:rPr>
          <w:rFonts w:hint="cs"/>
          <w:rtl/>
        </w:rPr>
        <w:t>ס"ק</w:t>
      </w:r>
      <w:proofErr w:type="spellEnd"/>
      <w:r>
        <w:rPr>
          <w:rFonts w:hint="cs"/>
          <w:rtl/>
        </w:rPr>
        <w:t xml:space="preserve"> ג</w:t>
      </w:r>
    </w:p>
    <w:p w:rsidR="0089072C" w:rsidRDefault="0089072C" w:rsidP="0089072C">
      <w:pPr>
        <w:rPr>
          <w:rFonts w:hint="cs"/>
          <w:rtl/>
        </w:rPr>
      </w:pPr>
      <w:r>
        <w:rPr>
          <w:rtl/>
        </w:rPr>
        <w:t xml:space="preserve">וגזל מדבריהם הוא. כן היא דעת הרמב"ם [המובא בציונים אות ב'] וכמ"ש ג"כ הטור בשמו </w:t>
      </w:r>
      <w:r>
        <w:rPr>
          <w:rFonts w:hint="cs"/>
          <w:rtl/>
        </w:rPr>
        <w:t xml:space="preserve">... </w:t>
      </w:r>
      <w:r>
        <w:rPr>
          <w:rtl/>
        </w:rPr>
        <w:t xml:space="preserve">ובשני המקומות </w:t>
      </w:r>
      <w:r>
        <w:rPr>
          <w:rFonts w:hint="cs"/>
          <w:rtl/>
        </w:rPr>
        <w:t xml:space="preserve">... </w:t>
      </w:r>
      <w:r>
        <w:rPr>
          <w:rtl/>
        </w:rPr>
        <w:t xml:space="preserve">כתבתי </w:t>
      </w:r>
      <w:proofErr w:type="spellStart"/>
      <w:r>
        <w:rPr>
          <w:rtl/>
        </w:rPr>
        <w:t>דאין</w:t>
      </w:r>
      <w:proofErr w:type="spellEnd"/>
      <w:r>
        <w:rPr>
          <w:rtl/>
        </w:rPr>
        <w:t xml:space="preserve"> טעמו משום </w:t>
      </w:r>
      <w:proofErr w:type="spellStart"/>
      <w:r>
        <w:rPr>
          <w:rtl/>
        </w:rPr>
        <w:t>דפסק</w:t>
      </w:r>
      <w:proofErr w:type="spellEnd"/>
      <w:r>
        <w:rPr>
          <w:rtl/>
        </w:rPr>
        <w:t xml:space="preserve"> כרמי בר </w:t>
      </w:r>
      <w:proofErr w:type="spellStart"/>
      <w:r>
        <w:rPr>
          <w:rtl/>
        </w:rPr>
        <w:t>חמא</w:t>
      </w:r>
      <w:proofErr w:type="spellEnd"/>
      <w:r>
        <w:rPr>
          <w:rtl/>
        </w:rPr>
        <w:t xml:space="preserve"> [סנהדרין כ"ד ע"ב] </w:t>
      </w:r>
      <w:proofErr w:type="spellStart"/>
      <w:r>
        <w:rPr>
          <w:rtl/>
        </w:rPr>
        <w:t>דאמר</w:t>
      </w:r>
      <w:proofErr w:type="spellEnd"/>
      <w:r>
        <w:rPr>
          <w:rtl/>
        </w:rPr>
        <w:t xml:space="preserve"> דיש בו אסמכתא, </w:t>
      </w:r>
      <w:proofErr w:type="spellStart"/>
      <w:r>
        <w:rPr>
          <w:rtl/>
        </w:rPr>
        <w:t>דאליביה</w:t>
      </w:r>
      <w:proofErr w:type="spellEnd"/>
      <w:r>
        <w:rPr>
          <w:rtl/>
        </w:rPr>
        <w:t xml:space="preserve"> הוה גזל גמור, אלא פסק ג"כ כרב ששת </w:t>
      </w:r>
      <w:proofErr w:type="spellStart"/>
      <w:r>
        <w:rPr>
          <w:rtl/>
        </w:rPr>
        <w:t>דאמר</w:t>
      </w:r>
      <w:proofErr w:type="spellEnd"/>
      <w:r>
        <w:rPr>
          <w:rtl/>
        </w:rPr>
        <w:t xml:space="preserve"> איסורו הוא משום דאינו יודע בישובו של עולם, אלא שפירש דבריו </w:t>
      </w:r>
      <w:proofErr w:type="spellStart"/>
      <w:r>
        <w:rPr>
          <w:rtl/>
        </w:rPr>
        <w:t>דכיון</w:t>
      </w:r>
      <w:proofErr w:type="spellEnd"/>
      <w:r>
        <w:rPr>
          <w:rtl/>
        </w:rPr>
        <w:t xml:space="preserve"> שאינו יודע בישובו של עולם מסתמא אין לו ממון אלא מה שמרויח בשחוק זה, ושחוק זה אסרו חז"ל משום גזל דאינו מוחל לו שכנגדו בעין יפה אף על פי שאינו גזל גמור. וכל גזל דבריהן אינו פסול מחמתו אם לא שאוכל ממנו</w:t>
      </w:r>
      <w:r>
        <w:rPr>
          <w:rFonts w:hint="cs"/>
          <w:rtl/>
        </w:rPr>
        <w:t xml:space="preserve">... </w:t>
      </w:r>
      <w:r>
        <w:rPr>
          <w:rtl/>
        </w:rPr>
        <w:t xml:space="preserve">ומטעם זה אף שיש לו מלאכה אלא שאינה מספקת לו לאכילתו ולשאר צרכיו וצריך לאכול ג"כ ממה שמרויח מהשחוק, </w:t>
      </w:r>
      <w:proofErr w:type="spellStart"/>
      <w:r>
        <w:rPr>
          <w:rtl/>
        </w:rPr>
        <w:t>ה"ז</w:t>
      </w:r>
      <w:proofErr w:type="spellEnd"/>
      <w:r>
        <w:rPr>
          <w:rtl/>
        </w:rPr>
        <w:t xml:space="preserve"> פסול. ודוקא במשחק עם ישראל, אבל עם גוי לא גזרו עליו רבנן כיון שאינו גזל גמור. והחולקים עם הרמב"ם </w:t>
      </w:r>
      <w:proofErr w:type="spellStart"/>
      <w:r>
        <w:rPr>
          <w:rtl/>
        </w:rPr>
        <w:t>ס"ל</w:t>
      </w:r>
      <w:proofErr w:type="spellEnd"/>
      <w:r>
        <w:rPr>
          <w:rtl/>
        </w:rPr>
        <w:t xml:space="preserve"> </w:t>
      </w:r>
      <w:proofErr w:type="spellStart"/>
      <w:r>
        <w:rPr>
          <w:rtl/>
        </w:rPr>
        <w:t>דטעם</w:t>
      </w:r>
      <w:proofErr w:type="spellEnd"/>
      <w:r>
        <w:rPr>
          <w:rtl/>
        </w:rPr>
        <w:t xml:space="preserve"> פיסול משחק </w:t>
      </w:r>
      <w:proofErr w:type="spellStart"/>
      <w:r>
        <w:rPr>
          <w:rtl/>
        </w:rPr>
        <w:t>בקוביא</w:t>
      </w:r>
      <w:proofErr w:type="spellEnd"/>
      <w:r>
        <w:rPr>
          <w:rtl/>
        </w:rPr>
        <w:t xml:space="preserve"> ואינך הוא משום שכיון שאינו יודע בישובו של עולם לידע כמה קשה הרווחת המעות על בני אדם ניקל בעיניו להעיד שקר, </w:t>
      </w:r>
      <w:proofErr w:type="spellStart"/>
      <w:r>
        <w:rPr>
          <w:rtl/>
        </w:rPr>
        <w:t>ומה"ט</w:t>
      </w:r>
      <w:proofErr w:type="spellEnd"/>
      <w:r>
        <w:rPr>
          <w:rtl/>
        </w:rPr>
        <w:t xml:space="preserve"> אף שיש לו ממון אחר ואינו אוכל מזה הוא פסול, ושאם יש לו מלאכה אחרת אפילו כל </w:t>
      </w:r>
      <w:proofErr w:type="spellStart"/>
      <w:r>
        <w:rPr>
          <w:rtl/>
        </w:rPr>
        <w:t>דהוא</w:t>
      </w:r>
      <w:proofErr w:type="spellEnd"/>
      <w:r>
        <w:rPr>
          <w:rtl/>
        </w:rPr>
        <w:t xml:space="preserve"> שאינה מספקת, הואיל ויודע על ידה כמה קשה הרווחת הממון אינו מעיד שקר ואינו פסול לשום דבר.</w:t>
      </w:r>
      <w:r>
        <w:rPr>
          <w:rFonts w:hint="cs"/>
          <w:rtl/>
        </w:rPr>
        <w:t>..</w:t>
      </w:r>
    </w:p>
    <w:p w:rsidR="0089072C" w:rsidRDefault="0089072C" w:rsidP="0089072C">
      <w:pPr>
        <w:pStyle w:val="3"/>
        <w:rPr>
          <w:rtl/>
        </w:rPr>
      </w:pPr>
      <w:r>
        <w:rPr>
          <w:rtl/>
        </w:rPr>
        <w:t xml:space="preserve">שו"ת יביע אומר חלק ז - חושן משפט סימן ו </w:t>
      </w:r>
    </w:p>
    <w:p w:rsidR="0089072C" w:rsidRDefault="0089072C" w:rsidP="0089072C">
      <w:pPr>
        <w:rPr>
          <w:rtl/>
        </w:rPr>
      </w:pPr>
      <w:r>
        <w:rPr>
          <w:rtl/>
        </w:rPr>
        <w:t xml:space="preserve">נשאלתי האם מותר מן הדין להשתתף בקניית כרטיסי הגרלה של מפעל הפיס? </w:t>
      </w:r>
    </w:p>
    <w:p w:rsidR="0089072C" w:rsidRDefault="0089072C" w:rsidP="00626FB7">
      <w:pPr>
        <w:rPr>
          <w:rtl/>
        </w:rPr>
      </w:pPr>
      <w:r>
        <w:rPr>
          <w:rFonts w:hint="cs"/>
          <w:rtl/>
        </w:rPr>
        <w:t xml:space="preserve">... </w:t>
      </w:r>
      <w:r>
        <w:rPr>
          <w:rtl/>
        </w:rPr>
        <w:t xml:space="preserve">ומרן הכסף משנה (בפרק י' מהל' עדות </w:t>
      </w:r>
      <w:proofErr w:type="spellStart"/>
      <w:r>
        <w:rPr>
          <w:rtl/>
        </w:rPr>
        <w:t>ה"ד</w:t>
      </w:r>
      <w:proofErr w:type="spellEnd"/>
      <w:r>
        <w:rPr>
          <w:rtl/>
        </w:rPr>
        <w:t xml:space="preserve">) האריך ביישוב דעת הרמב"ם, ונתן טעם לדבריו שפסק כרמי בר </w:t>
      </w:r>
      <w:proofErr w:type="spellStart"/>
      <w:r>
        <w:rPr>
          <w:rtl/>
        </w:rPr>
        <w:t>חמא</w:t>
      </w:r>
      <w:proofErr w:type="spellEnd"/>
      <w:r>
        <w:rPr>
          <w:rtl/>
        </w:rPr>
        <w:t>, משום שסתם הגמרא בראש השנה (</w:t>
      </w:r>
      <w:proofErr w:type="spellStart"/>
      <w:r>
        <w:rPr>
          <w:rtl/>
        </w:rPr>
        <w:t>כב</w:t>
      </w:r>
      <w:proofErr w:type="spellEnd"/>
      <w:r>
        <w:rPr>
          <w:rtl/>
        </w:rPr>
        <w:t xml:space="preserve"> א) אזלא </w:t>
      </w:r>
      <w:proofErr w:type="spellStart"/>
      <w:r>
        <w:rPr>
          <w:rtl/>
        </w:rPr>
        <w:t>כוותיה</w:t>
      </w:r>
      <w:proofErr w:type="spellEnd"/>
      <w:r>
        <w:rPr>
          <w:rtl/>
        </w:rPr>
        <w:t>,</w:t>
      </w:r>
      <w:r>
        <w:rPr>
          <w:rFonts w:hint="cs"/>
          <w:rtl/>
        </w:rPr>
        <w:t xml:space="preserve">... </w:t>
      </w:r>
      <w:r>
        <w:rPr>
          <w:rtl/>
        </w:rPr>
        <w:t xml:space="preserve">ומוכח שפיסול משחק </w:t>
      </w:r>
      <w:proofErr w:type="spellStart"/>
      <w:r>
        <w:rPr>
          <w:rtl/>
        </w:rPr>
        <w:t>בקוביא</w:t>
      </w:r>
      <w:proofErr w:type="spellEnd"/>
      <w:r>
        <w:rPr>
          <w:rtl/>
        </w:rPr>
        <w:t xml:space="preserve"> משום גזל הוא, </w:t>
      </w:r>
      <w:proofErr w:type="spellStart"/>
      <w:r>
        <w:rPr>
          <w:rtl/>
        </w:rPr>
        <w:t>דאסמכתא</w:t>
      </w:r>
      <w:proofErr w:type="spellEnd"/>
      <w:r>
        <w:rPr>
          <w:rtl/>
        </w:rPr>
        <w:t xml:space="preserve"> לא </w:t>
      </w:r>
      <w:proofErr w:type="spellStart"/>
      <w:r>
        <w:rPr>
          <w:rtl/>
        </w:rPr>
        <w:t>קניא</w:t>
      </w:r>
      <w:proofErr w:type="spellEnd"/>
      <w:r>
        <w:rPr>
          <w:rtl/>
        </w:rPr>
        <w:t xml:space="preserve">. וכן מוכח ג"כ בשבת </w:t>
      </w:r>
      <w:r>
        <w:rPr>
          <w:rFonts w:hint="cs"/>
          <w:rtl/>
        </w:rPr>
        <w:t>...</w:t>
      </w:r>
      <w:proofErr w:type="spellStart"/>
      <w:r>
        <w:rPr>
          <w:rtl/>
        </w:rPr>
        <w:t>וע</w:t>
      </w:r>
      <w:proofErr w:type="spellEnd"/>
      <w:r>
        <w:rPr>
          <w:rtl/>
        </w:rPr>
        <w:t xml:space="preserve">' בש"ך (סי' רז </w:t>
      </w:r>
      <w:proofErr w:type="spellStart"/>
      <w:r>
        <w:rPr>
          <w:rtl/>
        </w:rPr>
        <w:t>ס"ק</w:t>
      </w:r>
      <w:proofErr w:type="spellEnd"/>
      <w:r>
        <w:rPr>
          <w:rtl/>
        </w:rPr>
        <w:t xml:space="preserve"> </w:t>
      </w:r>
      <w:proofErr w:type="spellStart"/>
      <w:r>
        <w:rPr>
          <w:rtl/>
        </w:rPr>
        <w:t>יח</w:t>
      </w:r>
      <w:proofErr w:type="spellEnd"/>
      <w:r>
        <w:rPr>
          <w:rtl/>
        </w:rPr>
        <w:t xml:space="preserve">), שהביא </w:t>
      </w:r>
      <w:proofErr w:type="spellStart"/>
      <w:r>
        <w:rPr>
          <w:rtl/>
        </w:rPr>
        <w:t>מ"ש</w:t>
      </w:r>
      <w:proofErr w:type="spellEnd"/>
      <w:r>
        <w:rPr>
          <w:rtl/>
        </w:rPr>
        <w:t xml:space="preserve"> </w:t>
      </w:r>
      <w:proofErr w:type="spellStart"/>
      <w:r>
        <w:rPr>
          <w:rtl/>
        </w:rPr>
        <w:t>הב"ח</w:t>
      </w:r>
      <w:proofErr w:type="spellEnd"/>
      <w:r>
        <w:rPr>
          <w:rtl/>
        </w:rPr>
        <w:t xml:space="preserve"> שם, </w:t>
      </w:r>
      <w:proofErr w:type="spellStart"/>
      <w:r>
        <w:rPr>
          <w:rtl/>
        </w:rPr>
        <w:t>דמדאורייתא</w:t>
      </w:r>
      <w:proofErr w:type="spellEnd"/>
      <w:r>
        <w:rPr>
          <w:rtl/>
        </w:rPr>
        <w:t xml:space="preserve"> אסמכתא </w:t>
      </w:r>
      <w:proofErr w:type="spellStart"/>
      <w:r>
        <w:rPr>
          <w:rtl/>
        </w:rPr>
        <w:t>קניא</w:t>
      </w:r>
      <w:proofErr w:type="spellEnd"/>
      <w:r>
        <w:rPr>
          <w:rtl/>
        </w:rPr>
        <w:t xml:space="preserve">, והביא ראיה מדין ערב, אלא דרבנן אמרו </w:t>
      </w:r>
      <w:proofErr w:type="spellStart"/>
      <w:r>
        <w:rPr>
          <w:rtl/>
        </w:rPr>
        <w:t>דאסמכתא</w:t>
      </w:r>
      <w:proofErr w:type="spellEnd"/>
      <w:r>
        <w:rPr>
          <w:rtl/>
        </w:rPr>
        <w:t xml:space="preserve"> לא </w:t>
      </w:r>
      <w:proofErr w:type="spellStart"/>
      <w:r>
        <w:rPr>
          <w:rtl/>
        </w:rPr>
        <w:t>קניא</w:t>
      </w:r>
      <w:proofErr w:type="spellEnd"/>
      <w:r>
        <w:rPr>
          <w:rtl/>
        </w:rPr>
        <w:t xml:space="preserve">, </w:t>
      </w:r>
      <w:r w:rsidR="00626FB7">
        <w:rPr>
          <w:rFonts w:hint="cs"/>
          <w:rtl/>
        </w:rPr>
        <w:t xml:space="preserve">... </w:t>
      </w:r>
      <w:proofErr w:type="spellStart"/>
      <w:r>
        <w:rPr>
          <w:rtl/>
        </w:rPr>
        <w:t>ושו"ר</w:t>
      </w:r>
      <w:proofErr w:type="spellEnd"/>
      <w:r>
        <w:rPr>
          <w:rtl/>
        </w:rPr>
        <w:t xml:space="preserve"> </w:t>
      </w:r>
      <w:proofErr w:type="spellStart"/>
      <w:r>
        <w:rPr>
          <w:rtl/>
        </w:rPr>
        <w:t>להגאון</w:t>
      </w:r>
      <w:proofErr w:type="spellEnd"/>
      <w:r>
        <w:rPr>
          <w:rtl/>
        </w:rPr>
        <w:t xml:space="preserve"> קצות החשן (סי' רז </w:t>
      </w:r>
      <w:proofErr w:type="spellStart"/>
      <w:r>
        <w:rPr>
          <w:rtl/>
        </w:rPr>
        <w:t>סק"א</w:t>
      </w:r>
      <w:proofErr w:type="spellEnd"/>
      <w:r>
        <w:rPr>
          <w:rtl/>
        </w:rPr>
        <w:t xml:space="preserve">) שהעיר כן ע"ד </w:t>
      </w:r>
      <w:proofErr w:type="spellStart"/>
      <w:r>
        <w:rPr>
          <w:rtl/>
        </w:rPr>
        <w:t>הש"ך</w:t>
      </w:r>
      <w:proofErr w:type="spellEnd"/>
      <w:r>
        <w:rPr>
          <w:rtl/>
        </w:rPr>
        <w:t>. ע"ש. וע"ע בדרכי משה (סי' רז אות ז). ובשו"ת חתם סופר (</w:t>
      </w:r>
      <w:proofErr w:type="spellStart"/>
      <w:r>
        <w:rPr>
          <w:rtl/>
        </w:rPr>
        <w:t>חו"מ</w:t>
      </w:r>
      <w:proofErr w:type="spellEnd"/>
      <w:r>
        <w:rPr>
          <w:rtl/>
        </w:rPr>
        <w:t xml:space="preserve"> סי' סו אות ג). (וראיתי בספר </w:t>
      </w:r>
      <w:r w:rsidR="00626FB7">
        <w:rPr>
          <w:rFonts w:hint="cs"/>
          <w:rtl/>
        </w:rPr>
        <w:t xml:space="preserve">... </w:t>
      </w:r>
      <w:r>
        <w:rPr>
          <w:rtl/>
        </w:rPr>
        <w:t xml:space="preserve">וכ"כ </w:t>
      </w:r>
      <w:proofErr w:type="spellStart"/>
      <w:r>
        <w:rPr>
          <w:rtl/>
        </w:rPr>
        <w:t>התומים</w:t>
      </w:r>
      <w:proofErr w:type="spellEnd"/>
      <w:r>
        <w:rPr>
          <w:rtl/>
        </w:rPr>
        <w:t xml:space="preserve"> (בסי' לד </w:t>
      </w:r>
      <w:proofErr w:type="spellStart"/>
      <w:r>
        <w:rPr>
          <w:rtl/>
        </w:rPr>
        <w:t>ס"ק</w:t>
      </w:r>
      <w:proofErr w:type="spellEnd"/>
      <w:r>
        <w:rPr>
          <w:rtl/>
        </w:rPr>
        <w:t xml:space="preserve"> </w:t>
      </w:r>
      <w:proofErr w:type="spellStart"/>
      <w:r>
        <w:rPr>
          <w:rtl/>
        </w:rPr>
        <w:t>טו</w:t>
      </w:r>
      <w:proofErr w:type="spellEnd"/>
      <w:r>
        <w:rPr>
          <w:rtl/>
        </w:rPr>
        <w:t xml:space="preserve">), </w:t>
      </w:r>
      <w:proofErr w:type="spellStart"/>
      <w:r>
        <w:rPr>
          <w:rtl/>
        </w:rPr>
        <w:t>דלרמי</w:t>
      </w:r>
      <w:proofErr w:type="spellEnd"/>
      <w:r>
        <w:rPr>
          <w:rtl/>
        </w:rPr>
        <w:t xml:space="preserve"> בר </w:t>
      </w:r>
      <w:proofErr w:type="spellStart"/>
      <w:r>
        <w:rPr>
          <w:rtl/>
        </w:rPr>
        <w:t>חמא</w:t>
      </w:r>
      <w:proofErr w:type="spellEnd"/>
      <w:r>
        <w:rPr>
          <w:rtl/>
        </w:rPr>
        <w:t xml:space="preserve"> הוי גזל מדאורייתא </w:t>
      </w:r>
      <w:proofErr w:type="spellStart"/>
      <w:r>
        <w:rPr>
          <w:rtl/>
        </w:rPr>
        <w:t>דאסמכתא</w:t>
      </w:r>
      <w:proofErr w:type="spellEnd"/>
      <w:r>
        <w:rPr>
          <w:rtl/>
        </w:rPr>
        <w:t xml:space="preserve"> לא </w:t>
      </w:r>
      <w:proofErr w:type="spellStart"/>
      <w:r>
        <w:rPr>
          <w:rtl/>
        </w:rPr>
        <w:t>קניא</w:t>
      </w:r>
      <w:proofErr w:type="spellEnd"/>
      <w:r>
        <w:rPr>
          <w:rtl/>
        </w:rPr>
        <w:t xml:space="preserve">, </w:t>
      </w:r>
      <w:proofErr w:type="spellStart"/>
      <w:r>
        <w:rPr>
          <w:rtl/>
        </w:rPr>
        <w:t>ולהכי</w:t>
      </w:r>
      <w:proofErr w:type="spellEnd"/>
      <w:r>
        <w:rPr>
          <w:rtl/>
        </w:rPr>
        <w:t xml:space="preserve"> אפי' יש לו אומנות אחרת פסול, אבל לרב ששת אסמכתא </w:t>
      </w:r>
      <w:proofErr w:type="spellStart"/>
      <w:r>
        <w:rPr>
          <w:rtl/>
        </w:rPr>
        <w:t>קניא</w:t>
      </w:r>
      <w:proofErr w:type="spellEnd"/>
      <w:r>
        <w:rPr>
          <w:rtl/>
        </w:rPr>
        <w:t xml:space="preserve"> </w:t>
      </w:r>
      <w:proofErr w:type="spellStart"/>
      <w:r>
        <w:rPr>
          <w:rtl/>
        </w:rPr>
        <w:t>מה"ת</w:t>
      </w:r>
      <w:proofErr w:type="spellEnd"/>
      <w:r>
        <w:rPr>
          <w:rtl/>
        </w:rPr>
        <w:t xml:space="preserve"> ולא הוי גזל אלא רק מדרבנן, וא"כ בעינן רשע </w:t>
      </w:r>
      <w:proofErr w:type="spellStart"/>
      <w:r>
        <w:rPr>
          <w:rtl/>
        </w:rPr>
        <w:t>דחמס</w:t>
      </w:r>
      <w:proofErr w:type="spellEnd"/>
      <w:r>
        <w:rPr>
          <w:rtl/>
        </w:rPr>
        <w:t xml:space="preserve">, ובעוסק בישובו של עולם לא </w:t>
      </w:r>
      <w:proofErr w:type="spellStart"/>
      <w:r>
        <w:rPr>
          <w:rtl/>
        </w:rPr>
        <w:t>מיפסל</w:t>
      </w:r>
      <w:proofErr w:type="spellEnd"/>
      <w:r>
        <w:rPr>
          <w:rtl/>
        </w:rPr>
        <w:t xml:space="preserve">, דלא הוי רשע </w:t>
      </w:r>
      <w:proofErr w:type="spellStart"/>
      <w:r>
        <w:rPr>
          <w:rtl/>
        </w:rPr>
        <w:t>דחמס</w:t>
      </w:r>
      <w:proofErr w:type="spellEnd"/>
      <w:r>
        <w:rPr>
          <w:rtl/>
        </w:rPr>
        <w:t xml:space="preserve">, אבל באין לו אומנות אחרת, ואינו עוסק בישובו של עולם הוי רשע </w:t>
      </w:r>
      <w:proofErr w:type="spellStart"/>
      <w:r>
        <w:rPr>
          <w:rtl/>
        </w:rPr>
        <w:t>דחמס</w:t>
      </w:r>
      <w:proofErr w:type="spellEnd"/>
      <w:r>
        <w:rPr>
          <w:rtl/>
        </w:rPr>
        <w:t xml:space="preserve"> </w:t>
      </w:r>
      <w:proofErr w:type="spellStart"/>
      <w:r>
        <w:rPr>
          <w:rtl/>
        </w:rPr>
        <w:t>ומיפסל</w:t>
      </w:r>
      <w:proofErr w:type="spellEnd"/>
      <w:r>
        <w:rPr>
          <w:rtl/>
        </w:rPr>
        <w:t xml:space="preserve">. וזוהי דעת הרמב"ם, </w:t>
      </w:r>
      <w:proofErr w:type="spellStart"/>
      <w:r>
        <w:rPr>
          <w:rtl/>
        </w:rPr>
        <w:t>דמשום</w:t>
      </w:r>
      <w:proofErr w:type="spellEnd"/>
      <w:r>
        <w:rPr>
          <w:rtl/>
        </w:rPr>
        <w:t xml:space="preserve"> שאינו עוסק בישובו של עולם לבד אין טעם לפוסלו שא"כ בוא ונפסול כל הבטלנים והטיילים מטעם זה, </w:t>
      </w:r>
      <w:proofErr w:type="spellStart"/>
      <w:r>
        <w:rPr>
          <w:rtl/>
        </w:rPr>
        <w:t>א"ו</w:t>
      </w:r>
      <w:proofErr w:type="spellEnd"/>
      <w:r>
        <w:rPr>
          <w:rtl/>
        </w:rPr>
        <w:t xml:space="preserve"> </w:t>
      </w:r>
      <w:proofErr w:type="spellStart"/>
      <w:r>
        <w:rPr>
          <w:rtl/>
        </w:rPr>
        <w:t>כמש"כ</w:t>
      </w:r>
      <w:proofErr w:type="spellEnd"/>
      <w:r>
        <w:rPr>
          <w:rtl/>
        </w:rPr>
        <w:t xml:space="preserve">. וזה ברור. </w:t>
      </w:r>
      <w:r w:rsidR="00626FB7">
        <w:rPr>
          <w:rFonts w:hint="cs"/>
          <w:rtl/>
        </w:rPr>
        <w:t>...</w:t>
      </w:r>
    </w:p>
    <w:p w:rsidR="0089072C" w:rsidRDefault="0089072C" w:rsidP="00626FB7">
      <w:pPr>
        <w:rPr>
          <w:rtl/>
        </w:rPr>
      </w:pPr>
      <w:r>
        <w:rPr>
          <w:rtl/>
        </w:rPr>
        <w:t xml:space="preserve">ב) אולם </w:t>
      </w:r>
      <w:proofErr w:type="spellStart"/>
      <w:r>
        <w:rPr>
          <w:rtl/>
        </w:rPr>
        <w:t>התוס</w:t>
      </w:r>
      <w:proofErr w:type="spellEnd"/>
      <w:r>
        <w:rPr>
          <w:rtl/>
        </w:rPr>
        <w:t>' עירובין (</w:t>
      </w:r>
      <w:proofErr w:type="spellStart"/>
      <w:r>
        <w:rPr>
          <w:rtl/>
        </w:rPr>
        <w:t>פב</w:t>
      </w:r>
      <w:proofErr w:type="spellEnd"/>
      <w:r>
        <w:rPr>
          <w:rtl/>
        </w:rPr>
        <w:t xml:space="preserve"> א) כתבו, דלפי מאי </w:t>
      </w:r>
      <w:proofErr w:type="spellStart"/>
      <w:r>
        <w:rPr>
          <w:rtl/>
        </w:rPr>
        <w:t>דפסקינן</w:t>
      </w:r>
      <w:proofErr w:type="spellEnd"/>
      <w:r>
        <w:rPr>
          <w:rtl/>
        </w:rPr>
        <w:t xml:space="preserve"> בסנהדרין (</w:t>
      </w:r>
      <w:proofErr w:type="spellStart"/>
      <w:r>
        <w:rPr>
          <w:rtl/>
        </w:rPr>
        <w:t>כו</w:t>
      </w:r>
      <w:proofErr w:type="spellEnd"/>
      <w:r>
        <w:rPr>
          <w:rtl/>
        </w:rPr>
        <w:t xml:space="preserve"> ב) שהלכה כר' יהודה שאם יש לו אומנות אחרת כשר לעדות, נראה </w:t>
      </w:r>
      <w:proofErr w:type="spellStart"/>
      <w:r>
        <w:rPr>
          <w:rtl/>
        </w:rPr>
        <w:t>דשרי</w:t>
      </w:r>
      <w:proofErr w:type="spellEnd"/>
      <w:r>
        <w:rPr>
          <w:rtl/>
        </w:rPr>
        <w:t xml:space="preserve"> לשחק </w:t>
      </w:r>
      <w:proofErr w:type="spellStart"/>
      <w:r>
        <w:rPr>
          <w:rtl/>
        </w:rPr>
        <w:t>בקוביא</w:t>
      </w:r>
      <w:proofErr w:type="spellEnd"/>
      <w:r>
        <w:rPr>
          <w:rtl/>
        </w:rPr>
        <w:t xml:space="preserve">, שאפי' רמי בר </w:t>
      </w:r>
      <w:proofErr w:type="spellStart"/>
      <w:r>
        <w:rPr>
          <w:rtl/>
        </w:rPr>
        <w:t>חמא</w:t>
      </w:r>
      <w:proofErr w:type="spellEnd"/>
      <w:r>
        <w:rPr>
          <w:rtl/>
        </w:rPr>
        <w:t xml:space="preserve"> שמפרש הטעם שמשחק </w:t>
      </w:r>
      <w:proofErr w:type="spellStart"/>
      <w:r>
        <w:rPr>
          <w:rtl/>
        </w:rPr>
        <w:t>בקוביא</w:t>
      </w:r>
      <w:proofErr w:type="spellEnd"/>
      <w:r>
        <w:rPr>
          <w:rtl/>
        </w:rPr>
        <w:t xml:space="preserve"> פסול לעדות משום </w:t>
      </w:r>
      <w:proofErr w:type="spellStart"/>
      <w:r>
        <w:rPr>
          <w:rtl/>
        </w:rPr>
        <w:t>דאסמכתא</w:t>
      </w:r>
      <w:proofErr w:type="spellEnd"/>
      <w:r>
        <w:rPr>
          <w:rtl/>
        </w:rPr>
        <w:t xml:space="preserve"> לא </w:t>
      </w:r>
      <w:proofErr w:type="spellStart"/>
      <w:r>
        <w:rPr>
          <w:rtl/>
        </w:rPr>
        <w:t>קניא</w:t>
      </w:r>
      <w:proofErr w:type="spellEnd"/>
      <w:r>
        <w:rPr>
          <w:rtl/>
        </w:rPr>
        <w:t xml:space="preserve">, היינו לרבנן, אבל לר' יהודה </w:t>
      </w:r>
      <w:proofErr w:type="spellStart"/>
      <w:r>
        <w:rPr>
          <w:rtl/>
        </w:rPr>
        <w:t>דמכשר</w:t>
      </w:r>
      <w:proofErr w:type="spellEnd"/>
      <w:r>
        <w:rPr>
          <w:rtl/>
        </w:rPr>
        <w:t xml:space="preserve"> </w:t>
      </w:r>
      <w:proofErr w:type="spellStart"/>
      <w:r>
        <w:rPr>
          <w:rtl/>
        </w:rPr>
        <w:t>היכא</w:t>
      </w:r>
      <w:proofErr w:type="spellEnd"/>
      <w:r>
        <w:rPr>
          <w:rtl/>
        </w:rPr>
        <w:t xml:space="preserve"> </w:t>
      </w:r>
      <w:proofErr w:type="spellStart"/>
      <w:r>
        <w:rPr>
          <w:rtl/>
        </w:rPr>
        <w:t>דגמר</w:t>
      </w:r>
      <w:proofErr w:type="spellEnd"/>
      <w:r>
        <w:rPr>
          <w:rtl/>
        </w:rPr>
        <w:t xml:space="preserve"> אומנות אחריתי, ודאי </w:t>
      </w:r>
      <w:proofErr w:type="spellStart"/>
      <w:r>
        <w:rPr>
          <w:rtl/>
        </w:rPr>
        <w:t>דס"ל</w:t>
      </w:r>
      <w:proofErr w:type="spellEnd"/>
      <w:r>
        <w:rPr>
          <w:rtl/>
        </w:rPr>
        <w:t xml:space="preserve"> </w:t>
      </w:r>
      <w:proofErr w:type="spellStart"/>
      <w:r>
        <w:rPr>
          <w:rtl/>
        </w:rPr>
        <w:t>דכה"ג</w:t>
      </w:r>
      <w:proofErr w:type="spellEnd"/>
      <w:r>
        <w:rPr>
          <w:rtl/>
        </w:rPr>
        <w:t xml:space="preserve"> לאו אסמכתא היא, </w:t>
      </w:r>
      <w:r w:rsidR="00626FB7">
        <w:rPr>
          <w:rFonts w:hint="cs"/>
          <w:rtl/>
        </w:rPr>
        <w:t xml:space="preserve">... </w:t>
      </w:r>
      <w:r>
        <w:rPr>
          <w:rtl/>
        </w:rPr>
        <w:t xml:space="preserve">וכן </w:t>
      </w:r>
      <w:proofErr w:type="spellStart"/>
      <w:r>
        <w:rPr>
          <w:rtl/>
        </w:rPr>
        <w:t>י"ל</w:t>
      </w:r>
      <w:proofErr w:type="spellEnd"/>
      <w:r>
        <w:rPr>
          <w:rtl/>
        </w:rPr>
        <w:t xml:space="preserve"> בדעת </w:t>
      </w:r>
      <w:proofErr w:type="spellStart"/>
      <w:r>
        <w:rPr>
          <w:rtl/>
        </w:rPr>
        <w:t>הרמ"א</w:t>
      </w:r>
      <w:proofErr w:type="spellEnd"/>
      <w:r>
        <w:rPr>
          <w:rtl/>
        </w:rPr>
        <w:t xml:space="preserve"> (סי' שע ס"ג) שיובא להלן. </w:t>
      </w:r>
      <w:proofErr w:type="spellStart"/>
      <w:r>
        <w:rPr>
          <w:rtl/>
        </w:rPr>
        <w:t>ודו"ק</w:t>
      </w:r>
      <w:proofErr w:type="spellEnd"/>
      <w:r>
        <w:rPr>
          <w:rtl/>
        </w:rPr>
        <w:t xml:space="preserve">]. </w:t>
      </w:r>
    </w:p>
    <w:p w:rsidR="00626FB7" w:rsidRDefault="00626FB7" w:rsidP="0089072C">
      <w:pPr>
        <w:rPr>
          <w:rFonts w:hint="cs"/>
          <w:rtl/>
        </w:rPr>
      </w:pPr>
    </w:p>
    <w:p w:rsidR="00626FB7" w:rsidRDefault="0089072C" w:rsidP="00626FB7">
      <w:pPr>
        <w:rPr>
          <w:rFonts w:hint="cs"/>
          <w:rtl/>
        </w:rPr>
      </w:pPr>
      <w:r>
        <w:rPr>
          <w:rtl/>
        </w:rPr>
        <w:t xml:space="preserve">ג) והנה מרן ז"ל בשלחן ערוך אזיל כסברת הרמב"ם, </w:t>
      </w:r>
      <w:proofErr w:type="spellStart"/>
      <w:r>
        <w:rPr>
          <w:rtl/>
        </w:rPr>
        <w:t>שבחו"מ</w:t>
      </w:r>
      <w:proofErr w:type="spellEnd"/>
      <w:r>
        <w:rPr>
          <w:rtl/>
        </w:rPr>
        <w:t xml:space="preserve"> (סי' שע סעיף א' </w:t>
      </w:r>
      <w:proofErr w:type="spellStart"/>
      <w:r>
        <w:rPr>
          <w:rtl/>
        </w:rPr>
        <w:t>וב</w:t>
      </w:r>
      <w:proofErr w:type="spellEnd"/>
      <w:r>
        <w:rPr>
          <w:rtl/>
        </w:rPr>
        <w:t xml:space="preserve">') פסק, שהמשחקים </w:t>
      </w:r>
      <w:proofErr w:type="spellStart"/>
      <w:r>
        <w:rPr>
          <w:rtl/>
        </w:rPr>
        <w:t>בקוביא</w:t>
      </w:r>
      <w:proofErr w:type="spellEnd"/>
      <w:r>
        <w:rPr>
          <w:rtl/>
        </w:rPr>
        <w:t xml:space="preserve"> ומפריחי יונים אסרו אותם חכמים משום גזל, והעובר על כך הרי הוא גזלן מדבריהם</w:t>
      </w:r>
      <w:r w:rsidR="00626FB7">
        <w:rPr>
          <w:rtl/>
        </w:rPr>
        <w:t>.</w:t>
      </w:r>
      <w:r w:rsidR="00626FB7">
        <w:rPr>
          <w:rFonts w:hint="cs"/>
          <w:rtl/>
        </w:rPr>
        <w:t>..</w:t>
      </w:r>
      <w:r>
        <w:rPr>
          <w:rtl/>
        </w:rPr>
        <w:t xml:space="preserve"> וכ"כ מרן בש"ע </w:t>
      </w:r>
      <w:proofErr w:type="spellStart"/>
      <w:r>
        <w:rPr>
          <w:rtl/>
        </w:rPr>
        <w:t>חו"מ</w:t>
      </w:r>
      <w:proofErr w:type="spellEnd"/>
      <w:r>
        <w:rPr>
          <w:rtl/>
        </w:rPr>
        <w:t xml:space="preserve"> (סי' לד סעיף </w:t>
      </w:r>
      <w:proofErr w:type="spellStart"/>
      <w:r>
        <w:rPr>
          <w:rtl/>
        </w:rPr>
        <w:t>טז</w:t>
      </w:r>
      <w:proofErr w:type="spellEnd"/>
      <w:r>
        <w:rPr>
          <w:rtl/>
        </w:rPr>
        <w:t>)</w:t>
      </w:r>
      <w:r w:rsidR="00626FB7">
        <w:rPr>
          <w:rFonts w:hint="cs"/>
          <w:rtl/>
        </w:rPr>
        <w:t>...</w:t>
      </w:r>
    </w:p>
    <w:p w:rsidR="00626FB7" w:rsidRDefault="0089072C" w:rsidP="00626FB7">
      <w:pPr>
        <w:rPr>
          <w:rFonts w:hint="cs"/>
          <w:rtl/>
        </w:rPr>
      </w:pPr>
      <w:proofErr w:type="spellStart"/>
      <w:r>
        <w:rPr>
          <w:rtl/>
        </w:rPr>
        <w:t>ומ"ש</w:t>
      </w:r>
      <w:proofErr w:type="spellEnd"/>
      <w:r>
        <w:rPr>
          <w:rtl/>
        </w:rPr>
        <w:t xml:space="preserve"> מרן </w:t>
      </w:r>
      <w:proofErr w:type="spellStart"/>
      <w:r>
        <w:rPr>
          <w:rtl/>
        </w:rPr>
        <w:t>הש"ע</w:t>
      </w:r>
      <w:proofErr w:type="spellEnd"/>
      <w:r>
        <w:rPr>
          <w:rtl/>
        </w:rPr>
        <w:t xml:space="preserve"> </w:t>
      </w:r>
      <w:proofErr w:type="spellStart"/>
      <w:r>
        <w:rPr>
          <w:rtl/>
        </w:rPr>
        <w:t>בחו"מ</w:t>
      </w:r>
      <w:proofErr w:type="spellEnd"/>
      <w:r>
        <w:rPr>
          <w:rtl/>
        </w:rPr>
        <w:t xml:space="preserve"> (סי' שע ס"ג): "יש מי שאומר שהמשחק </w:t>
      </w:r>
      <w:proofErr w:type="spellStart"/>
      <w:r>
        <w:rPr>
          <w:rtl/>
        </w:rPr>
        <w:t>בקוביא</w:t>
      </w:r>
      <w:proofErr w:type="spellEnd"/>
      <w:r>
        <w:rPr>
          <w:rtl/>
        </w:rPr>
        <w:t xml:space="preserve"> עם עכו"ם אין בו משום גזל, אבל יש בו איסור משום שעוסק בדברים בטלים, שאין ראוי לאדם שיעסוק כל ימיו אלא בדברי חכמה ויישובו של עולם. וחלקו עליו לומר שאינו פסול אא"כ אין לו אומנות אחרת". (</w:t>
      </w:r>
      <w:proofErr w:type="spellStart"/>
      <w:r>
        <w:rPr>
          <w:rtl/>
        </w:rPr>
        <w:t>וע</w:t>
      </w:r>
      <w:proofErr w:type="spellEnd"/>
      <w:r>
        <w:rPr>
          <w:rtl/>
        </w:rPr>
        <w:t>' בטור ובבאר הגולה). ובאמת שגם לסברא ראשונה שהיא דעת הרמב"ם אינו פסול לעדות אא"כ אין לו אומנות אחרת</w:t>
      </w:r>
      <w:r w:rsidR="00626FB7">
        <w:rPr>
          <w:rFonts w:hint="cs"/>
          <w:rtl/>
        </w:rPr>
        <w:t xml:space="preserve">... </w:t>
      </w:r>
      <w:r>
        <w:rPr>
          <w:rtl/>
        </w:rPr>
        <w:t xml:space="preserve">מ"מ האיסור משום אבק גזל בעינו עומד, אליבא </w:t>
      </w:r>
      <w:proofErr w:type="spellStart"/>
      <w:r>
        <w:rPr>
          <w:rtl/>
        </w:rPr>
        <w:t>דמרן</w:t>
      </w:r>
      <w:proofErr w:type="spellEnd"/>
      <w:r>
        <w:rPr>
          <w:rtl/>
        </w:rPr>
        <w:t xml:space="preserve"> </w:t>
      </w:r>
      <w:proofErr w:type="spellStart"/>
      <w:r>
        <w:rPr>
          <w:rtl/>
        </w:rPr>
        <w:t>הש"ע</w:t>
      </w:r>
      <w:proofErr w:type="spellEnd"/>
      <w:r>
        <w:rPr>
          <w:rtl/>
        </w:rPr>
        <w:t xml:space="preserve">, והרי </w:t>
      </w:r>
      <w:proofErr w:type="spellStart"/>
      <w:r>
        <w:rPr>
          <w:rtl/>
        </w:rPr>
        <w:t>הרמ"א</w:t>
      </w:r>
      <w:proofErr w:type="spellEnd"/>
      <w:r>
        <w:rPr>
          <w:rtl/>
        </w:rPr>
        <w:t xml:space="preserve"> עצמו בהגה </w:t>
      </w:r>
      <w:proofErr w:type="spellStart"/>
      <w:r>
        <w:rPr>
          <w:rtl/>
        </w:rPr>
        <w:t>או"ח</w:t>
      </w:r>
      <w:proofErr w:type="spellEnd"/>
      <w:r>
        <w:rPr>
          <w:rtl/>
        </w:rPr>
        <w:t xml:space="preserve"> (ס"ס שכב) נראה שאוסר להפיס במנה גדולה נגד מנה קטנה משום </w:t>
      </w:r>
      <w:proofErr w:type="spellStart"/>
      <w:r>
        <w:rPr>
          <w:rtl/>
        </w:rPr>
        <w:t>קוביא</w:t>
      </w:r>
      <w:proofErr w:type="spellEnd"/>
      <w:r>
        <w:rPr>
          <w:rtl/>
        </w:rPr>
        <w:t xml:space="preserve">. וצ"ע. </w:t>
      </w:r>
    </w:p>
    <w:p w:rsidR="00626FB7" w:rsidRDefault="0089072C" w:rsidP="00626FB7">
      <w:pPr>
        <w:rPr>
          <w:rFonts w:hint="cs"/>
          <w:rtl/>
        </w:rPr>
      </w:pPr>
      <w:r>
        <w:rPr>
          <w:rtl/>
        </w:rPr>
        <w:t xml:space="preserve">ועכ"פ </w:t>
      </w:r>
      <w:proofErr w:type="spellStart"/>
      <w:r>
        <w:rPr>
          <w:rtl/>
        </w:rPr>
        <w:t>הרמ"א</w:t>
      </w:r>
      <w:proofErr w:type="spellEnd"/>
      <w:r>
        <w:rPr>
          <w:rtl/>
        </w:rPr>
        <w:t xml:space="preserve"> נמשך לשיטתו (בסי' רז סעיף </w:t>
      </w:r>
      <w:proofErr w:type="spellStart"/>
      <w:r>
        <w:rPr>
          <w:rtl/>
        </w:rPr>
        <w:t>יג</w:t>
      </w:r>
      <w:proofErr w:type="spellEnd"/>
      <w:r>
        <w:rPr>
          <w:rtl/>
        </w:rPr>
        <w:t xml:space="preserve">) שהביא דעת </w:t>
      </w:r>
      <w:proofErr w:type="spellStart"/>
      <w:r>
        <w:rPr>
          <w:rtl/>
        </w:rPr>
        <w:t>המרדכי</w:t>
      </w:r>
      <w:proofErr w:type="spellEnd"/>
      <w:r>
        <w:rPr>
          <w:rtl/>
        </w:rPr>
        <w:t xml:space="preserve"> להלכה, שכל שאין הדבר בידו כלל, ולא ביד אחרים, כגון המשחק </w:t>
      </w:r>
      <w:proofErr w:type="spellStart"/>
      <w:r>
        <w:rPr>
          <w:rtl/>
        </w:rPr>
        <w:t>בקוביא</w:t>
      </w:r>
      <w:proofErr w:type="spellEnd"/>
      <w:r>
        <w:rPr>
          <w:rtl/>
        </w:rPr>
        <w:t xml:space="preserve"> וכיו"ב שאינו יודע אם ינצח או לא, ודאי </w:t>
      </w:r>
      <w:proofErr w:type="spellStart"/>
      <w:r>
        <w:rPr>
          <w:rtl/>
        </w:rPr>
        <w:t>דגמר</w:t>
      </w:r>
      <w:proofErr w:type="spellEnd"/>
      <w:r>
        <w:rPr>
          <w:rtl/>
        </w:rPr>
        <w:t xml:space="preserve"> ומקני מספק, ולכן כשהמעות מוכנים על הדף מותר לשחק ואין בו משום אסמכתא, ודלא כיש חולקים ואוסרים בכל ענין. ע"כ. </w:t>
      </w:r>
      <w:r w:rsidR="00626FB7">
        <w:rPr>
          <w:rFonts w:hint="cs"/>
          <w:rtl/>
        </w:rPr>
        <w:t>...</w:t>
      </w:r>
    </w:p>
    <w:p w:rsidR="0089072C" w:rsidRDefault="0089072C" w:rsidP="00626FB7">
      <w:pPr>
        <w:rPr>
          <w:rtl/>
        </w:rPr>
      </w:pPr>
      <w:proofErr w:type="spellStart"/>
      <w:r>
        <w:rPr>
          <w:rtl/>
        </w:rPr>
        <w:t>הילכך</w:t>
      </w:r>
      <w:proofErr w:type="spellEnd"/>
      <w:r>
        <w:rPr>
          <w:rtl/>
        </w:rPr>
        <w:t xml:space="preserve"> גם בנ"ד יש לאסור לדעת הרמב"ם ומרן </w:t>
      </w:r>
      <w:proofErr w:type="spellStart"/>
      <w:r>
        <w:rPr>
          <w:rtl/>
        </w:rPr>
        <w:t>הש"ע</w:t>
      </w:r>
      <w:proofErr w:type="spellEnd"/>
      <w:r>
        <w:rPr>
          <w:rtl/>
        </w:rPr>
        <w:t xml:space="preserve">, משום דהוי בכלל אסמכתא, ואסמכתא לא </w:t>
      </w:r>
      <w:proofErr w:type="spellStart"/>
      <w:r>
        <w:rPr>
          <w:rtl/>
        </w:rPr>
        <w:t>קניא</w:t>
      </w:r>
      <w:proofErr w:type="spellEnd"/>
      <w:r>
        <w:rPr>
          <w:rtl/>
        </w:rPr>
        <w:t xml:space="preserve">. ורק </w:t>
      </w:r>
      <w:proofErr w:type="spellStart"/>
      <w:r>
        <w:rPr>
          <w:rtl/>
        </w:rPr>
        <w:t>להרמ"א</w:t>
      </w:r>
      <w:proofErr w:type="spellEnd"/>
      <w:r>
        <w:rPr>
          <w:rtl/>
        </w:rPr>
        <w:t xml:space="preserve"> יש מקום להתיר, כיון </w:t>
      </w:r>
      <w:proofErr w:type="spellStart"/>
      <w:r>
        <w:rPr>
          <w:rtl/>
        </w:rPr>
        <w:t>דס"ל</w:t>
      </w:r>
      <w:proofErr w:type="spellEnd"/>
      <w:r>
        <w:rPr>
          <w:rtl/>
        </w:rPr>
        <w:t xml:space="preserve"> כרב ששת דלא הוי בכלל אסמכתא, ובאמת </w:t>
      </w:r>
      <w:proofErr w:type="spellStart"/>
      <w:r w:rsidRPr="007C352F">
        <w:rPr>
          <w:u w:val="single"/>
          <w:rtl/>
        </w:rPr>
        <w:t>שהריב"ש</w:t>
      </w:r>
      <w:proofErr w:type="spellEnd"/>
      <w:r w:rsidRPr="007C352F">
        <w:rPr>
          <w:u w:val="single"/>
          <w:rtl/>
        </w:rPr>
        <w:t xml:space="preserve"> בתשובה</w:t>
      </w:r>
      <w:r>
        <w:rPr>
          <w:rtl/>
        </w:rPr>
        <w:t xml:space="preserve"> (סי' </w:t>
      </w:r>
      <w:proofErr w:type="spellStart"/>
      <w:r>
        <w:rPr>
          <w:rtl/>
        </w:rPr>
        <w:t>תלב</w:t>
      </w:r>
      <w:proofErr w:type="spellEnd"/>
      <w:r>
        <w:rPr>
          <w:rtl/>
        </w:rPr>
        <w:t xml:space="preserve">) כתב, שהשחוק </w:t>
      </w:r>
      <w:proofErr w:type="spellStart"/>
      <w:r>
        <w:rPr>
          <w:rtl/>
        </w:rPr>
        <w:t>בקוביא</w:t>
      </w:r>
      <w:proofErr w:type="spellEnd"/>
      <w:r>
        <w:rPr>
          <w:rtl/>
        </w:rPr>
        <w:t xml:space="preserve"> יש בו איסור </w:t>
      </w:r>
      <w:proofErr w:type="spellStart"/>
      <w:r>
        <w:rPr>
          <w:rtl/>
        </w:rPr>
        <w:t>לכ"ע</w:t>
      </w:r>
      <w:proofErr w:type="spellEnd"/>
      <w:r>
        <w:rPr>
          <w:rtl/>
        </w:rPr>
        <w:t xml:space="preserve">, ואפי' לרב ששת </w:t>
      </w:r>
      <w:proofErr w:type="spellStart"/>
      <w:r>
        <w:rPr>
          <w:rtl/>
        </w:rPr>
        <w:t>דס"ל</w:t>
      </w:r>
      <w:proofErr w:type="spellEnd"/>
      <w:r>
        <w:rPr>
          <w:rtl/>
        </w:rPr>
        <w:t xml:space="preserve"> </w:t>
      </w:r>
      <w:proofErr w:type="spellStart"/>
      <w:r>
        <w:rPr>
          <w:rtl/>
        </w:rPr>
        <w:t>דליכא</w:t>
      </w:r>
      <w:proofErr w:type="spellEnd"/>
      <w:r>
        <w:rPr>
          <w:rtl/>
        </w:rPr>
        <w:t xml:space="preserve"> אסמכתא </w:t>
      </w:r>
      <w:proofErr w:type="spellStart"/>
      <w:r>
        <w:rPr>
          <w:rtl/>
        </w:rPr>
        <w:t>בקוביא</w:t>
      </w:r>
      <w:proofErr w:type="spellEnd"/>
      <w:r>
        <w:rPr>
          <w:rtl/>
        </w:rPr>
        <w:t xml:space="preserve">, </w:t>
      </w:r>
      <w:r w:rsidRPr="007C352F">
        <w:rPr>
          <w:u w:val="single"/>
          <w:rtl/>
        </w:rPr>
        <w:t xml:space="preserve">מ"מ בודאי שהוא דבר מכוער ומתועב ומשוקץ, ורבים חללים הפיל ועצומים כל הרוגיו, ומפורש בירושלמי (נדרים פ"ה </w:t>
      </w:r>
      <w:proofErr w:type="spellStart"/>
      <w:r w:rsidRPr="007C352F">
        <w:rPr>
          <w:u w:val="single"/>
          <w:rtl/>
        </w:rPr>
        <w:t>ה"ד</w:t>
      </w:r>
      <w:proofErr w:type="spellEnd"/>
      <w:r w:rsidRPr="007C352F">
        <w:rPr>
          <w:u w:val="single"/>
          <w:rtl/>
        </w:rPr>
        <w:t xml:space="preserve">) כי מי שנדר שלא לשחק </w:t>
      </w:r>
      <w:proofErr w:type="spellStart"/>
      <w:r w:rsidRPr="007C352F">
        <w:rPr>
          <w:u w:val="single"/>
          <w:rtl/>
        </w:rPr>
        <w:t>בקוביא</w:t>
      </w:r>
      <w:proofErr w:type="spellEnd"/>
      <w:r w:rsidRPr="007C352F">
        <w:rPr>
          <w:u w:val="single"/>
          <w:rtl/>
        </w:rPr>
        <w:t xml:space="preserve"> אין </w:t>
      </w:r>
      <w:proofErr w:type="spellStart"/>
      <w:r w:rsidRPr="007C352F">
        <w:rPr>
          <w:u w:val="single"/>
          <w:rtl/>
        </w:rPr>
        <w:t>מתירין</w:t>
      </w:r>
      <w:proofErr w:type="spellEnd"/>
      <w:r w:rsidRPr="007C352F">
        <w:rPr>
          <w:u w:val="single"/>
          <w:rtl/>
        </w:rPr>
        <w:t xml:space="preserve"> לו</w:t>
      </w:r>
      <w:r>
        <w:rPr>
          <w:rtl/>
        </w:rPr>
        <w:t xml:space="preserve">. וכ"כ </w:t>
      </w:r>
      <w:proofErr w:type="spellStart"/>
      <w:r>
        <w:rPr>
          <w:rtl/>
        </w:rPr>
        <w:t>הרמב"ן</w:t>
      </w:r>
      <w:proofErr w:type="spellEnd"/>
      <w:r>
        <w:rPr>
          <w:rtl/>
        </w:rPr>
        <w:t xml:space="preserve"> </w:t>
      </w:r>
      <w:proofErr w:type="spellStart"/>
      <w:r>
        <w:rPr>
          <w:rtl/>
        </w:rPr>
        <w:t>והרשב"א</w:t>
      </w:r>
      <w:proofErr w:type="spellEnd"/>
      <w:r>
        <w:rPr>
          <w:rtl/>
        </w:rPr>
        <w:t xml:space="preserve">. עכ"ד. וכ"כ עוד </w:t>
      </w:r>
      <w:proofErr w:type="spellStart"/>
      <w:r>
        <w:rPr>
          <w:rtl/>
        </w:rPr>
        <w:t>הריב"ש</w:t>
      </w:r>
      <w:proofErr w:type="spellEnd"/>
      <w:r>
        <w:rPr>
          <w:rtl/>
        </w:rPr>
        <w:t xml:space="preserve"> (בס"ס </w:t>
      </w:r>
      <w:proofErr w:type="spellStart"/>
      <w:r>
        <w:rPr>
          <w:rtl/>
        </w:rPr>
        <w:t>שצה</w:t>
      </w:r>
      <w:proofErr w:type="spellEnd"/>
      <w:r>
        <w:rPr>
          <w:rtl/>
        </w:rPr>
        <w:t xml:space="preserve">). ע"ש. (וע"ע </w:t>
      </w:r>
      <w:proofErr w:type="spellStart"/>
      <w:r>
        <w:rPr>
          <w:rtl/>
        </w:rPr>
        <w:t>בתוס</w:t>
      </w:r>
      <w:proofErr w:type="spellEnd"/>
      <w:r>
        <w:rPr>
          <w:rtl/>
        </w:rPr>
        <w:t xml:space="preserve">' גטין לה: ד"ה </w:t>
      </w:r>
      <w:proofErr w:type="spellStart"/>
      <w:r>
        <w:rPr>
          <w:rtl/>
        </w:rPr>
        <w:t>קסבר</w:t>
      </w:r>
      <w:proofErr w:type="spellEnd"/>
      <w:r>
        <w:rPr>
          <w:rtl/>
        </w:rPr>
        <w:t xml:space="preserve">, שהביאו ג"כ דברי הירושלמי הנ"ל. וכן פסק בש"ע יו"ד (סי' </w:t>
      </w:r>
      <w:proofErr w:type="spellStart"/>
      <w:r>
        <w:rPr>
          <w:rtl/>
        </w:rPr>
        <w:t>רכח</w:t>
      </w:r>
      <w:proofErr w:type="spellEnd"/>
      <w:r>
        <w:rPr>
          <w:rtl/>
        </w:rPr>
        <w:t xml:space="preserve"> </w:t>
      </w:r>
      <w:proofErr w:type="spellStart"/>
      <w:r>
        <w:rPr>
          <w:rtl/>
        </w:rPr>
        <w:t>סט"ו</w:t>
      </w:r>
      <w:proofErr w:type="spellEnd"/>
      <w:r>
        <w:rPr>
          <w:rtl/>
        </w:rPr>
        <w:t xml:space="preserve">). ע"ש). ועכ"פ </w:t>
      </w:r>
      <w:proofErr w:type="spellStart"/>
      <w:r>
        <w:rPr>
          <w:rtl/>
        </w:rPr>
        <w:t>אנן</w:t>
      </w:r>
      <w:proofErr w:type="spellEnd"/>
      <w:r>
        <w:rPr>
          <w:rtl/>
        </w:rPr>
        <w:t xml:space="preserve"> </w:t>
      </w:r>
      <w:proofErr w:type="spellStart"/>
      <w:r>
        <w:rPr>
          <w:rtl/>
        </w:rPr>
        <w:t>בדידן</w:t>
      </w:r>
      <w:proofErr w:type="spellEnd"/>
      <w:r>
        <w:rPr>
          <w:rtl/>
        </w:rPr>
        <w:t xml:space="preserve"> קבלנו הוראות הרמב"ם ומרן </w:t>
      </w:r>
      <w:proofErr w:type="spellStart"/>
      <w:r>
        <w:rPr>
          <w:rtl/>
        </w:rPr>
        <w:t>הש"ע</w:t>
      </w:r>
      <w:proofErr w:type="spellEnd"/>
      <w:r>
        <w:rPr>
          <w:rtl/>
        </w:rPr>
        <w:t xml:space="preserve">, </w:t>
      </w:r>
      <w:proofErr w:type="spellStart"/>
      <w:r>
        <w:rPr>
          <w:rtl/>
        </w:rPr>
        <w:t>ולפ"ז</w:t>
      </w:r>
      <w:proofErr w:type="spellEnd"/>
      <w:r>
        <w:rPr>
          <w:rtl/>
        </w:rPr>
        <w:t xml:space="preserve"> יש לאסור קניית כרטיסי מפעל הפיס, משום </w:t>
      </w:r>
      <w:proofErr w:type="spellStart"/>
      <w:r>
        <w:rPr>
          <w:rtl/>
        </w:rPr>
        <w:t>קוביא</w:t>
      </w:r>
      <w:proofErr w:type="spellEnd"/>
      <w:r>
        <w:rPr>
          <w:rtl/>
        </w:rPr>
        <w:t xml:space="preserve">. </w:t>
      </w:r>
    </w:p>
    <w:p w:rsidR="00626FB7" w:rsidRDefault="00626FB7" w:rsidP="0089072C">
      <w:pPr>
        <w:rPr>
          <w:rFonts w:hint="cs"/>
          <w:rtl/>
        </w:rPr>
      </w:pPr>
      <w:r>
        <w:rPr>
          <w:rFonts w:hint="cs"/>
          <w:rtl/>
        </w:rPr>
        <w:lastRenderedPageBreak/>
        <w:t>...</w:t>
      </w:r>
    </w:p>
    <w:p w:rsidR="0089072C" w:rsidRDefault="0089072C" w:rsidP="00626FB7">
      <w:pPr>
        <w:rPr>
          <w:rtl/>
        </w:rPr>
      </w:pPr>
      <w:proofErr w:type="spellStart"/>
      <w:r>
        <w:rPr>
          <w:rtl/>
        </w:rPr>
        <w:t>ולפ"ז</w:t>
      </w:r>
      <w:proofErr w:type="spellEnd"/>
      <w:r>
        <w:rPr>
          <w:rtl/>
        </w:rPr>
        <w:t xml:space="preserve"> בנ"ד לגבי מפעל הפיס שהזוכה מקבל סכום מעות גדול מן המפעל, תמורת הסכום המועט ששילם, והסכום נאסף מכל המשתתפים בפיס, יש בזה משום </w:t>
      </w:r>
      <w:proofErr w:type="spellStart"/>
      <w:r>
        <w:rPr>
          <w:rtl/>
        </w:rPr>
        <w:t>קוביא</w:t>
      </w:r>
      <w:proofErr w:type="spellEnd"/>
      <w:r>
        <w:rPr>
          <w:rtl/>
        </w:rPr>
        <w:t xml:space="preserve"> ואסור, </w:t>
      </w:r>
      <w:proofErr w:type="spellStart"/>
      <w:r>
        <w:rPr>
          <w:rtl/>
        </w:rPr>
        <w:t>דהו"ל</w:t>
      </w:r>
      <w:proofErr w:type="spellEnd"/>
      <w:r>
        <w:rPr>
          <w:rtl/>
        </w:rPr>
        <w:t xml:space="preserve"> אסמ</w:t>
      </w:r>
      <w:r w:rsidR="00626FB7">
        <w:rPr>
          <w:rtl/>
        </w:rPr>
        <w:t xml:space="preserve">כתא דלא </w:t>
      </w:r>
      <w:proofErr w:type="spellStart"/>
      <w:r w:rsidR="00626FB7">
        <w:rPr>
          <w:rtl/>
        </w:rPr>
        <w:t>קניא</w:t>
      </w:r>
      <w:proofErr w:type="spellEnd"/>
      <w:r w:rsidR="00626FB7">
        <w:rPr>
          <w:rtl/>
        </w:rPr>
        <w:t>. והוי גזל מדבריהם</w:t>
      </w:r>
      <w:r w:rsidR="00626FB7">
        <w:rPr>
          <w:rFonts w:hint="cs"/>
          <w:rtl/>
        </w:rPr>
        <w:t>...</w:t>
      </w:r>
    </w:p>
    <w:p w:rsidR="0089072C" w:rsidRDefault="0089072C" w:rsidP="0089072C">
      <w:pPr>
        <w:rPr>
          <w:rFonts w:hint="cs"/>
          <w:rtl/>
        </w:rPr>
      </w:pPr>
      <w:proofErr w:type="spellStart"/>
      <w:r>
        <w:rPr>
          <w:rtl/>
        </w:rPr>
        <w:t>מסקנא</w:t>
      </w:r>
      <w:proofErr w:type="spellEnd"/>
      <w:r>
        <w:rPr>
          <w:rtl/>
        </w:rPr>
        <w:t xml:space="preserve"> </w:t>
      </w:r>
      <w:proofErr w:type="spellStart"/>
      <w:r>
        <w:rPr>
          <w:rtl/>
        </w:rPr>
        <w:t>דדינא</w:t>
      </w:r>
      <w:proofErr w:type="spellEnd"/>
      <w:r>
        <w:rPr>
          <w:rtl/>
        </w:rPr>
        <w:t xml:space="preserve"> שהספרדים ועדות המזרח אסור להם להשתתף בקניית כרטיסי מפעל הפיס, וכל שכן כרטיסי ספורט למיניהם שמשחקים בשבת ומחללים שבת בפרהסיא, ונמצא שהוא מסייע ידי עוברי עבירה. ואף לאשכנזים יש לאסור בזה. (</w:t>
      </w:r>
      <w:proofErr w:type="spellStart"/>
      <w:r>
        <w:rPr>
          <w:rtl/>
        </w:rPr>
        <w:t>וע</w:t>
      </w:r>
      <w:proofErr w:type="spellEnd"/>
      <w:r>
        <w:rPr>
          <w:rtl/>
        </w:rPr>
        <w:t>' בשו"ת ישכיל עבדי חלק ח' עמוד פט ס"ס ה). ושומע לנו ישכון בטח.</w:t>
      </w:r>
    </w:p>
    <w:p w:rsidR="00626FB7" w:rsidRDefault="00626FB7" w:rsidP="00626FB7">
      <w:pPr>
        <w:pStyle w:val="3"/>
        <w:rPr>
          <w:rFonts w:hint="cs"/>
          <w:rtl/>
        </w:rPr>
      </w:pPr>
      <w:r>
        <w:rPr>
          <w:rFonts w:hint="cs"/>
          <w:rtl/>
        </w:rPr>
        <w:t xml:space="preserve">הרב אברהם שפירא, </w:t>
      </w:r>
      <w:proofErr w:type="spellStart"/>
      <w:r>
        <w:rPr>
          <w:rFonts w:hint="cs"/>
          <w:rtl/>
        </w:rPr>
        <w:t>תחומין</w:t>
      </w:r>
      <w:proofErr w:type="spellEnd"/>
      <w:r>
        <w:rPr>
          <w:rFonts w:hint="cs"/>
          <w:rtl/>
        </w:rPr>
        <w:t xml:space="preserve"> ה, עמ' 301</w:t>
      </w:r>
    </w:p>
    <w:p w:rsidR="00626FB7" w:rsidRDefault="00626FB7" w:rsidP="00626FB7">
      <w:pPr>
        <w:rPr>
          <w:rtl/>
        </w:rPr>
      </w:pPr>
      <w:r>
        <w:rPr>
          <w:rtl/>
        </w:rPr>
        <w:t xml:space="preserve">אכן כבוד ידידי הגאון רבי עובדיה יוסף שליט"א הביע דעתו לאסור משום שהוי בכלל משחק </w:t>
      </w:r>
      <w:proofErr w:type="spellStart"/>
      <w:r>
        <w:rPr>
          <w:rtl/>
        </w:rPr>
        <w:t>בקוביא</w:t>
      </w:r>
      <w:proofErr w:type="spellEnd"/>
      <w:r>
        <w:rPr>
          <w:rtl/>
        </w:rPr>
        <w:t xml:space="preserve">. וטעמו, הואיל ואם במשחק </w:t>
      </w:r>
      <w:proofErr w:type="spellStart"/>
      <w:r>
        <w:rPr>
          <w:rtl/>
        </w:rPr>
        <w:t>קוביא</w:t>
      </w:r>
      <w:proofErr w:type="spellEnd"/>
      <w:r>
        <w:rPr>
          <w:rtl/>
        </w:rPr>
        <w:t xml:space="preserve"> </w:t>
      </w:r>
      <w:proofErr w:type="spellStart"/>
      <w:r>
        <w:rPr>
          <w:rtl/>
        </w:rPr>
        <w:t>כהאי</w:t>
      </w:r>
      <w:proofErr w:type="spellEnd"/>
      <w:r>
        <w:rPr>
          <w:rtl/>
        </w:rPr>
        <w:t xml:space="preserve"> </w:t>
      </w:r>
      <w:proofErr w:type="spellStart"/>
      <w:r>
        <w:rPr>
          <w:rtl/>
        </w:rPr>
        <w:t>גוונא</w:t>
      </w:r>
      <w:proofErr w:type="spellEnd"/>
      <w:r>
        <w:rPr>
          <w:rtl/>
        </w:rPr>
        <w:t xml:space="preserve"> יש ענין של גזל נחלקו המחבר </w:t>
      </w:r>
      <w:proofErr w:type="spellStart"/>
      <w:r>
        <w:rPr>
          <w:rtl/>
        </w:rPr>
        <w:t>והרמ"א</w:t>
      </w:r>
      <w:proofErr w:type="spellEnd"/>
      <w:r>
        <w:rPr>
          <w:rtl/>
        </w:rPr>
        <w:t xml:space="preserve"> (בחושן משפט סי' שע, ג), לכן פסק שלספרדים שקבלו הוראת המחבר שמחמיר בדבר גם תעודת פיס בכלל האיסור. אבל לענ"ד אין זה דומה למה שנחלקו </w:t>
      </w:r>
      <w:proofErr w:type="spellStart"/>
      <w:r>
        <w:rPr>
          <w:rtl/>
        </w:rPr>
        <w:t>בשו"ע</w:t>
      </w:r>
      <w:proofErr w:type="spellEnd"/>
      <w:r>
        <w:rPr>
          <w:rtl/>
        </w:rPr>
        <w:t>.</w:t>
      </w:r>
    </w:p>
    <w:p w:rsidR="00626FB7" w:rsidRDefault="00626FB7" w:rsidP="00626FB7">
      <w:pPr>
        <w:rPr>
          <w:rtl/>
        </w:rPr>
      </w:pPr>
    </w:p>
    <w:p w:rsidR="00626FB7" w:rsidRDefault="00626FB7" w:rsidP="00626FB7">
      <w:pPr>
        <w:rPr>
          <w:rtl/>
        </w:rPr>
      </w:pPr>
      <w:r>
        <w:rPr>
          <w:rtl/>
        </w:rPr>
        <w:t xml:space="preserve">ראשית כל אעיר שלפני כל בירור, יש לדעת כלל גדול כי דבר שנהגו בו כלל ישראל אין להרהר אחריהם שח"ו לומר שכלל ישראל יכשלו בעבירה, יש הרבה מקורות שגדולי ישראל הזכירו בספריהם את המנהג של קנית שטרי הגרלה, וגם דנו אם יש בזה משום חולשה בבטחון בה', ואלו היה ספק של גזל היו חוששים להורות נגד המחבר אפילו לאשכנזים. יש רק לברר מדוע באמת אין זה בכלל משחק </w:t>
      </w:r>
      <w:proofErr w:type="spellStart"/>
      <w:r>
        <w:rPr>
          <w:rtl/>
        </w:rPr>
        <w:t>בקוביא</w:t>
      </w:r>
      <w:proofErr w:type="spellEnd"/>
      <w:r>
        <w:rPr>
          <w:rtl/>
        </w:rPr>
        <w:t>, שהרי חלוקת הפרסים היא ע"י הטלת גורל.</w:t>
      </w:r>
    </w:p>
    <w:p w:rsidR="00626FB7" w:rsidRDefault="00626FB7" w:rsidP="00626FB7">
      <w:pPr>
        <w:rPr>
          <w:rtl/>
        </w:rPr>
      </w:pPr>
    </w:p>
    <w:p w:rsidR="00626FB7" w:rsidRDefault="00626FB7" w:rsidP="00626FB7">
      <w:pPr>
        <w:rPr>
          <w:rtl/>
        </w:rPr>
      </w:pPr>
      <w:r>
        <w:rPr>
          <w:rtl/>
        </w:rPr>
        <w:t xml:space="preserve">לכאורה </w:t>
      </w:r>
      <w:proofErr w:type="spellStart"/>
      <w:r>
        <w:rPr>
          <w:rtl/>
        </w:rPr>
        <w:t>י"ל</w:t>
      </w:r>
      <w:proofErr w:type="spellEnd"/>
      <w:r>
        <w:rPr>
          <w:rtl/>
        </w:rPr>
        <w:t xml:space="preserve"> שסמכו על מה שהבית-יוסף הביא דעת </w:t>
      </w:r>
      <w:proofErr w:type="spellStart"/>
      <w:r>
        <w:rPr>
          <w:rtl/>
        </w:rPr>
        <w:t>המרדכי</w:t>
      </w:r>
      <w:proofErr w:type="spellEnd"/>
      <w:r>
        <w:rPr>
          <w:rtl/>
        </w:rPr>
        <w:t xml:space="preserve"> בשם </w:t>
      </w:r>
      <w:proofErr w:type="spellStart"/>
      <w:r>
        <w:rPr>
          <w:rtl/>
        </w:rPr>
        <w:t>הראבי"ה</w:t>
      </w:r>
      <w:proofErr w:type="spellEnd"/>
      <w:r>
        <w:rPr>
          <w:rtl/>
        </w:rPr>
        <w:t xml:space="preserve"> (</w:t>
      </w:r>
      <w:proofErr w:type="spellStart"/>
      <w:r>
        <w:rPr>
          <w:rtl/>
        </w:rPr>
        <w:t>חו"מ</w:t>
      </w:r>
      <w:proofErr w:type="spellEnd"/>
      <w:r>
        <w:rPr>
          <w:rtl/>
        </w:rPr>
        <w:t xml:space="preserve"> סי' רז </w:t>
      </w:r>
      <w:proofErr w:type="spellStart"/>
      <w:r>
        <w:rPr>
          <w:rtl/>
        </w:rPr>
        <w:t>ס"ק</w:t>
      </w:r>
      <w:proofErr w:type="spellEnd"/>
      <w:r>
        <w:rPr>
          <w:rtl/>
        </w:rPr>
        <w:t xml:space="preserve"> כ"א) שמשחק </w:t>
      </w:r>
      <w:proofErr w:type="spellStart"/>
      <w:r>
        <w:rPr>
          <w:rtl/>
        </w:rPr>
        <w:t>בקוביא</w:t>
      </w:r>
      <w:proofErr w:type="spellEnd"/>
      <w:r>
        <w:rPr>
          <w:rtl/>
        </w:rPr>
        <w:t xml:space="preserve"> הוי גזל רק כשיש לו למשחק יסוד להאמין בכוחו או בכשרונותיו </w:t>
      </w:r>
      <w:proofErr w:type="spellStart"/>
      <w:r>
        <w:rPr>
          <w:rtl/>
        </w:rPr>
        <w:t>וכו</w:t>
      </w:r>
      <w:proofErr w:type="spellEnd"/>
      <w:r>
        <w:rPr>
          <w:rtl/>
        </w:rPr>
        <w:t xml:space="preserve">' שהוא הוא יהיה הזוכה, אבל כשאין יסוד כזה והכל יודעים שהסיכויים שוים - מותר. אבל גם ע"ז יקשה </w:t>
      </w:r>
      <w:proofErr w:type="spellStart"/>
      <w:r>
        <w:rPr>
          <w:rtl/>
        </w:rPr>
        <w:t>מהגמ</w:t>
      </w:r>
      <w:proofErr w:type="spellEnd"/>
      <w:r>
        <w:rPr>
          <w:rtl/>
        </w:rPr>
        <w:t xml:space="preserve">' בשבת (קמט, ב) שאין </w:t>
      </w:r>
      <w:proofErr w:type="spellStart"/>
      <w:r>
        <w:rPr>
          <w:rtl/>
        </w:rPr>
        <w:t>מטילין</w:t>
      </w:r>
      <w:proofErr w:type="spellEnd"/>
      <w:r>
        <w:rPr>
          <w:rtl/>
        </w:rPr>
        <w:t xml:space="preserve"> גורל על חלוקת אוכלים גדולים וקטנים מפני </w:t>
      </w:r>
      <w:proofErr w:type="spellStart"/>
      <w:r>
        <w:rPr>
          <w:rtl/>
        </w:rPr>
        <w:t>קוביא</w:t>
      </w:r>
      <w:proofErr w:type="spellEnd"/>
      <w:r>
        <w:rPr>
          <w:rtl/>
        </w:rPr>
        <w:t xml:space="preserve">, וכיון שכך נפסק </w:t>
      </w:r>
      <w:proofErr w:type="spellStart"/>
      <w:r>
        <w:rPr>
          <w:rtl/>
        </w:rPr>
        <w:t>בשו"ע</w:t>
      </w:r>
      <w:proofErr w:type="spellEnd"/>
      <w:r>
        <w:rPr>
          <w:rtl/>
        </w:rPr>
        <w:t xml:space="preserve"> (</w:t>
      </w:r>
      <w:proofErr w:type="spellStart"/>
      <w:r>
        <w:rPr>
          <w:rtl/>
        </w:rPr>
        <w:t>או"ח</w:t>
      </w:r>
      <w:proofErr w:type="spellEnd"/>
      <w:r>
        <w:rPr>
          <w:rtl/>
        </w:rPr>
        <w:t xml:space="preserve"> סי' שכב, ו) </w:t>
      </w:r>
      <w:proofErr w:type="spellStart"/>
      <w:r>
        <w:rPr>
          <w:rtl/>
        </w:rPr>
        <w:t>י"ל</w:t>
      </w:r>
      <w:proofErr w:type="spellEnd"/>
      <w:r>
        <w:rPr>
          <w:rtl/>
        </w:rPr>
        <w:t xml:space="preserve"> שפסקו דלא </w:t>
      </w:r>
      <w:proofErr w:type="spellStart"/>
      <w:r>
        <w:rPr>
          <w:rtl/>
        </w:rPr>
        <w:t>כהראבי"ה</w:t>
      </w:r>
      <w:proofErr w:type="spellEnd"/>
      <w:r>
        <w:rPr>
          <w:rtl/>
        </w:rPr>
        <w:t>.</w:t>
      </w:r>
    </w:p>
    <w:p w:rsidR="00626FB7" w:rsidRDefault="00626FB7" w:rsidP="00626FB7">
      <w:pPr>
        <w:rPr>
          <w:rtl/>
        </w:rPr>
      </w:pPr>
    </w:p>
    <w:p w:rsidR="00626FB7" w:rsidRDefault="00626FB7" w:rsidP="00626FB7">
      <w:pPr>
        <w:rPr>
          <w:rtl/>
        </w:rPr>
      </w:pPr>
      <w:r>
        <w:rPr>
          <w:rtl/>
        </w:rPr>
        <w:t xml:space="preserve">אמנם נראה </w:t>
      </w:r>
      <w:proofErr w:type="spellStart"/>
      <w:r>
        <w:rPr>
          <w:rtl/>
        </w:rPr>
        <w:t>שהראבי"ה</w:t>
      </w:r>
      <w:proofErr w:type="spellEnd"/>
      <w:r>
        <w:rPr>
          <w:rtl/>
        </w:rPr>
        <w:t xml:space="preserve"> מפרש בגמרא בשבת כפירוש </w:t>
      </w:r>
      <w:proofErr w:type="spellStart"/>
      <w:r>
        <w:rPr>
          <w:rtl/>
        </w:rPr>
        <w:t>הרי"ד</w:t>
      </w:r>
      <w:proofErr w:type="spellEnd"/>
      <w:r>
        <w:rPr>
          <w:rtl/>
        </w:rPr>
        <w:t xml:space="preserve"> שאפילו </w:t>
      </w:r>
      <w:proofErr w:type="spellStart"/>
      <w:r>
        <w:rPr>
          <w:rtl/>
        </w:rPr>
        <w:t>שהקוביא</w:t>
      </w:r>
      <w:proofErr w:type="spellEnd"/>
      <w:r>
        <w:rPr>
          <w:rtl/>
        </w:rPr>
        <w:t xml:space="preserve"> אינה גזל, שאין זה אסמכתא דלא </w:t>
      </w:r>
      <w:proofErr w:type="spellStart"/>
      <w:r>
        <w:rPr>
          <w:rtl/>
        </w:rPr>
        <w:t>קניא</w:t>
      </w:r>
      <w:proofErr w:type="spellEnd"/>
      <w:r>
        <w:rPr>
          <w:rtl/>
        </w:rPr>
        <w:t xml:space="preserve">, שמניין יודע שינצח, אלא כל אחד מחית </w:t>
      </w:r>
      <w:proofErr w:type="spellStart"/>
      <w:r>
        <w:rPr>
          <w:rtl/>
        </w:rPr>
        <w:t>נפשיה</w:t>
      </w:r>
      <w:proofErr w:type="spellEnd"/>
      <w:r>
        <w:rPr>
          <w:rtl/>
        </w:rPr>
        <w:t xml:space="preserve"> </w:t>
      </w:r>
      <w:proofErr w:type="spellStart"/>
      <w:r>
        <w:rPr>
          <w:rtl/>
        </w:rPr>
        <w:t>לספיקא</w:t>
      </w:r>
      <w:proofErr w:type="spellEnd"/>
      <w:r>
        <w:rPr>
          <w:rtl/>
        </w:rPr>
        <w:t xml:space="preserve">, אפילו הכי אסור לעשותו, שיזכה בממון </w:t>
      </w:r>
      <w:proofErr w:type="spellStart"/>
      <w:r>
        <w:rPr>
          <w:rtl/>
        </w:rPr>
        <w:t>חבירו</w:t>
      </w:r>
      <w:proofErr w:type="spellEnd"/>
      <w:r>
        <w:rPr>
          <w:rtl/>
        </w:rPr>
        <w:t xml:space="preserve"> שלא ברצון שלם. </w:t>
      </w:r>
      <w:proofErr w:type="spellStart"/>
      <w:r>
        <w:rPr>
          <w:rtl/>
        </w:rPr>
        <w:t>והריא"ז</w:t>
      </w:r>
      <w:proofErr w:type="spellEnd"/>
      <w:r>
        <w:rPr>
          <w:rtl/>
        </w:rPr>
        <w:t xml:space="preserve"> שם כתב משום שנראה כמשחק </w:t>
      </w:r>
      <w:proofErr w:type="spellStart"/>
      <w:r>
        <w:rPr>
          <w:rtl/>
        </w:rPr>
        <w:t>בקוביא</w:t>
      </w:r>
      <w:proofErr w:type="spellEnd"/>
      <w:r>
        <w:rPr>
          <w:rtl/>
        </w:rPr>
        <w:t xml:space="preserve"> וחומד ליטול ממון </w:t>
      </w:r>
      <w:proofErr w:type="spellStart"/>
      <w:r>
        <w:rPr>
          <w:rtl/>
        </w:rPr>
        <w:t>חבירו</w:t>
      </w:r>
      <w:proofErr w:type="spellEnd"/>
      <w:r>
        <w:rPr>
          <w:rtl/>
        </w:rPr>
        <w:t xml:space="preserve">. וכן נראה כונת המאירי שם בקיצור דבריו, שכיון לדברי </w:t>
      </w:r>
      <w:proofErr w:type="spellStart"/>
      <w:r>
        <w:rPr>
          <w:rtl/>
        </w:rPr>
        <w:t>הרי"ד</w:t>
      </w:r>
      <w:proofErr w:type="spellEnd"/>
      <w:r>
        <w:rPr>
          <w:rtl/>
        </w:rPr>
        <w:t xml:space="preserve"> ונכדו </w:t>
      </w:r>
      <w:proofErr w:type="spellStart"/>
      <w:r>
        <w:rPr>
          <w:rtl/>
        </w:rPr>
        <w:t>הריא"ז</w:t>
      </w:r>
      <w:proofErr w:type="spellEnd"/>
      <w:r>
        <w:rPr>
          <w:rtl/>
        </w:rPr>
        <w:t>, עיי"ש עוד ראיות מהראשונים לסברה זו.</w:t>
      </w:r>
    </w:p>
    <w:p w:rsidR="00626FB7" w:rsidRDefault="00626FB7" w:rsidP="00626FB7">
      <w:pPr>
        <w:rPr>
          <w:rtl/>
        </w:rPr>
      </w:pPr>
    </w:p>
    <w:p w:rsidR="00626FB7" w:rsidRDefault="00626FB7" w:rsidP="00626FB7">
      <w:pPr>
        <w:rPr>
          <w:rtl/>
        </w:rPr>
      </w:pPr>
      <w:r>
        <w:rPr>
          <w:rtl/>
        </w:rPr>
        <w:t xml:space="preserve">אבל באמת אין להאריך הרבה, הדבר נראה פשוט שחשש גזל אין כאן, משום שחז"ל אסרו רק כשהפרס שעומד ליפול בגורלו של המשתתף בגורל מונח לפניו. ועל זה גופא מטיל גורל מי יקבל הכסף הזה, שכל אחד מהמשתתפים מניח משלו על שולחן </w:t>
      </w:r>
      <w:proofErr w:type="spellStart"/>
      <w:r>
        <w:rPr>
          <w:rtl/>
        </w:rPr>
        <w:t>הקוביא</w:t>
      </w:r>
      <w:proofErr w:type="spellEnd"/>
      <w:r>
        <w:rPr>
          <w:rtl/>
        </w:rPr>
        <w:t xml:space="preserve">, כי אז יש ספק שכל אחד </w:t>
      </w:r>
      <w:r w:rsidRPr="00626FB7">
        <w:rPr>
          <w:u w:val="single"/>
          <w:rtl/>
        </w:rPr>
        <w:t>בטוח בלבו שכסף זה שלו המונח לפניו - יוחזר לו</w:t>
      </w:r>
      <w:r>
        <w:rPr>
          <w:rtl/>
        </w:rPr>
        <w:t xml:space="preserve"> עם תוספת הרווח. ועל כן בעומק לבו אינו מקנה בלב שלם וזה נשאר שלו, ולכן יש כאן חשש גזל למי שזכה בכסף וזהו משחק </w:t>
      </w:r>
      <w:proofErr w:type="spellStart"/>
      <w:r>
        <w:rPr>
          <w:rtl/>
        </w:rPr>
        <w:t>בקוביא</w:t>
      </w:r>
      <w:proofErr w:type="spellEnd"/>
      <w:r>
        <w:rPr>
          <w:rtl/>
        </w:rPr>
        <w:t xml:space="preserve"> שאסרו חז"ל. אבל בהגרלות כגון מפעל הפיס שהכסף משולם לסוכנות המפעל, הקונה יודע בבירור שכסף זה לא יוחזר אליו, אלא הסוכן יעבירו לסוכנות המקומית ויושם בבנק, ואח"כ יעבירו ללשכה הראשית, ואין לקונה כל ציפיה שכסף זה יוחזר אליו, אלא המפעל ודאי זוכה בהם לחלוטין. וע"כ </w:t>
      </w:r>
      <w:r w:rsidRPr="00C843E1">
        <w:rPr>
          <w:u w:val="single"/>
          <w:rtl/>
        </w:rPr>
        <w:t xml:space="preserve">אין חשש שמא לא </w:t>
      </w:r>
      <w:proofErr w:type="spellStart"/>
      <w:r w:rsidRPr="00C843E1">
        <w:rPr>
          <w:u w:val="single"/>
          <w:rtl/>
        </w:rPr>
        <w:t>התכוין</w:t>
      </w:r>
      <w:proofErr w:type="spellEnd"/>
      <w:r w:rsidRPr="00C843E1">
        <w:rPr>
          <w:u w:val="single"/>
          <w:rtl/>
        </w:rPr>
        <w:t xml:space="preserve"> להקנות את הכסף לחלוטין</w:t>
      </w:r>
      <w:r>
        <w:rPr>
          <w:rtl/>
        </w:rPr>
        <w:t xml:space="preserve">, אלא יש בלבו תקוה שבסופו של דבר לאחר כמה ימים, זה (כסף הקניה) יגרום לו רווח כפול ומכופל, משום שהמספר שלו יזכה בסכום גדול. </w:t>
      </w:r>
      <w:r w:rsidRPr="00C843E1">
        <w:rPr>
          <w:u w:val="single"/>
          <w:rtl/>
        </w:rPr>
        <w:t>תקוה כזו יש לכל משקיע בעסק</w:t>
      </w:r>
      <w:r>
        <w:rPr>
          <w:rtl/>
        </w:rPr>
        <w:t xml:space="preserve">, שמקוה להרוויח מההשקעה שהשקיע, אבל אם תקוותו נכזבת אין בזה כדי לעשות את ההשקעה לגזל. וזה גם לא בכלל חומד ממון </w:t>
      </w:r>
      <w:proofErr w:type="spellStart"/>
      <w:r>
        <w:rPr>
          <w:rtl/>
        </w:rPr>
        <w:t>חבירו</w:t>
      </w:r>
      <w:proofErr w:type="spellEnd"/>
      <w:r>
        <w:rPr>
          <w:rtl/>
        </w:rPr>
        <w:t>.</w:t>
      </w:r>
    </w:p>
    <w:p w:rsidR="00626FB7" w:rsidRDefault="00626FB7" w:rsidP="00626FB7">
      <w:pPr>
        <w:rPr>
          <w:rtl/>
        </w:rPr>
      </w:pPr>
    </w:p>
    <w:p w:rsidR="00626FB7" w:rsidRDefault="00626FB7" w:rsidP="00626FB7">
      <w:pPr>
        <w:rPr>
          <w:rtl/>
        </w:rPr>
      </w:pPr>
      <w:r>
        <w:rPr>
          <w:rtl/>
        </w:rPr>
        <w:t xml:space="preserve">וסברא נוספת, כיון שהנהלת מפעל הפיס מוכרת תעודות הגרלה, </w:t>
      </w:r>
      <w:r w:rsidRPr="00626FB7">
        <w:rPr>
          <w:u w:val="single"/>
          <w:rtl/>
        </w:rPr>
        <w:t>והתמורה היא עצמה שוה כסף, ויש לה ערך, כי ניתן למכרה לאחרים</w:t>
      </w:r>
      <w:r>
        <w:rPr>
          <w:rtl/>
        </w:rPr>
        <w:t xml:space="preserve">, וגם ספרדי יכול למוכרה לאשכנזי, שלדעת הכל אין זה בשבילו משחק של </w:t>
      </w:r>
      <w:proofErr w:type="spellStart"/>
      <w:r>
        <w:rPr>
          <w:rtl/>
        </w:rPr>
        <w:t>קוביא</w:t>
      </w:r>
      <w:proofErr w:type="spellEnd"/>
      <w:r>
        <w:rPr>
          <w:rtl/>
        </w:rPr>
        <w:t xml:space="preserve"> אסורה, אין זה דומה למה שהמחבר אוסר משום </w:t>
      </w:r>
      <w:proofErr w:type="spellStart"/>
      <w:r>
        <w:rPr>
          <w:rtl/>
        </w:rPr>
        <w:t>קוביא</w:t>
      </w:r>
      <w:proofErr w:type="spellEnd"/>
      <w:r>
        <w:rPr>
          <w:rtl/>
        </w:rPr>
        <w:t>.</w:t>
      </w:r>
    </w:p>
    <w:p w:rsidR="00626FB7" w:rsidRDefault="00626FB7" w:rsidP="00626FB7">
      <w:pPr>
        <w:rPr>
          <w:rtl/>
        </w:rPr>
      </w:pPr>
    </w:p>
    <w:p w:rsidR="00626FB7" w:rsidRDefault="00626FB7" w:rsidP="0089072C">
      <w:pPr>
        <w:rPr>
          <w:rFonts w:hint="cs"/>
          <w:rtl/>
        </w:rPr>
      </w:pPr>
    </w:p>
    <w:p w:rsidR="00B259BD" w:rsidRPr="009219BA" w:rsidRDefault="00B259BD" w:rsidP="00B259BD"/>
    <w:sectPr w:rsidR="00B259BD" w:rsidRPr="009219BA"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0F" w:rsidRDefault="0019290F" w:rsidP="00C46F47">
      <w:r>
        <w:separator/>
      </w:r>
    </w:p>
  </w:endnote>
  <w:endnote w:type="continuationSeparator" w:id="0">
    <w:p w:rsidR="0019290F" w:rsidRDefault="0019290F"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A" w:rsidRDefault="00E7178A" w:rsidP="00EC096F">
    <w:pPr>
      <w:pStyle w:val="af5"/>
      <w:jc w:val="right"/>
    </w:pPr>
  </w:p>
  <w:p w:rsidR="00E7178A" w:rsidRDefault="00E7178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0F" w:rsidRDefault="0019290F" w:rsidP="00C46F47">
      <w:r>
        <w:separator/>
      </w:r>
    </w:p>
  </w:footnote>
  <w:footnote w:type="continuationSeparator" w:id="0">
    <w:p w:rsidR="0019290F" w:rsidRDefault="0019290F"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00A48"/>
    <w:multiLevelType w:val="hybridMultilevel"/>
    <w:tmpl w:val="A734F79E"/>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A4"/>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2A5A"/>
    <w:rsid w:val="000C5A97"/>
    <w:rsid w:val="000C5E94"/>
    <w:rsid w:val="000C64D0"/>
    <w:rsid w:val="000C72ED"/>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4578"/>
    <w:rsid w:val="000F60C9"/>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6F1A"/>
    <w:rsid w:val="00127D26"/>
    <w:rsid w:val="00132284"/>
    <w:rsid w:val="00133863"/>
    <w:rsid w:val="0013677C"/>
    <w:rsid w:val="00136FC1"/>
    <w:rsid w:val="001400CA"/>
    <w:rsid w:val="00140604"/>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290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1802"/>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E0F"/>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9C1"/>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3876"/>
    <w:rsid w:val="002E42EE"/>
    <w:rsid w:val="002E4A87"/>
    <w:rsid w:val="002E51A0"/>
    <w:rsid w:val="002E6384"/>
    <w:rsid w:val="002F1B95"/>
    <w:rsid w:val="002F22FE"/>
    <w:rsid w:val="002F4917"/>
    <w:rsid w:val="002F497B"/>
    <w:rsid w:val="002F62B5"/>
    <w:rsid w:val="002F66DF"/>
    <w:rsid w:val="002F700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6B0"/>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863BF"/>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0A83"/>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64C"/>
    <w:rsid w:val="00420DFE"/>
    <w:rsid w:val="0042117C"/>
    <w:rsid w:val="00421417"/>
    <w:rsid w:val="00421779"/>
    <w:rsid w:val="00423E47"/>
    <w:rsid w:val="00424502"/>
    <w:rsid w:val="00426884"/>
    <w:rsid w:val="0042790B"/>
    <w:rsid w:val="00431A80"/>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006B"/>
    <w:rsid w:val="004B0BB2"/>
    <w:rsid w:val="004B1357"/>
    <w:rsid w:val="004B284B"/>
    <w:rsid w:val="004B335C"/>
    <w:rsid w:val="004B4A44"/>
    <w:rsid w:val="004B5A59"/>
    <w:rsid w:val="004B7B09"/>
    <w:rsid w:val="004C1442"/>
    <w:rsid w:val="004C1E72"/>
    <w:rsid w:val="004C2F48"/>
    <w:rsid w:val="004C55B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0E8"/>
    <w:rsid w:val="004E71C8"/>
    <w:rsid w:val="004E7BD6"/>
    <w:rsid w:val="004F0E3E"/>
    <w:rsid w:val="004F17A9"/>
    <w:rsid w:val="004F185A"/>
    <w:rsid w:val="004F3945"/>
    <w:rsid w:val="004F4458"/>
    <w:rsid w:val="004F5291"/>
    <w:rsid w:val="005019B5"/>
    <w:rsid w:val="00502DF7"/>
    <w:rsid w:val="0050434D"/>
    <w:rsid w:val="005047A1"/>
    <w:rsid w:val="005050CE"/>
    <w:rsid w:val="00505A7E"/>
    <w:rsid w:val="0050768C"/>
    <w:rsid w:val="00507701"/>
    <w:rsid w:val="00507C68"/>
    <w:rsid w:val="005105B2"/>
    <w:rsid w:val="005118D3"/>
    <w:rsid w:val="0051285D"/>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5723"/>
    <w:rsid w:val="005C6F10"/>
    <w:rsid w:val="005D0D05"/>
    <w:rsid w:val="005D37FD"/>
    <w:rsid w:val="005D3ED7"/>
    <w:rsid w:val="005D6DE5"/>
    <w:rsid w:val="005D78EE"/>
    <w:rsid w:val="005D79FF"/>
    <w:rsid w:val="005E0358"/>
    <w:rsid w:val="005E0478"/>
    <w:rsid w:val="005E11B3"/>
    <w:rsid w:val="005E2FC9"/>
    <w:rsid w:val="005E30E4"/>
    <w:rsid w:val="005E7382"/>
    <w:rsid w:val="005F3967"/>
    <w:rsid w:val="005F7F1B"/>
    <w:rsid w:val="0060113E"/>
    <w:rsid w:val="00601A2D"/>
    <w:rsid w:val="00605129"/>
    <w:rsid w:val="00605CE4"/>
    <w:rsid w:val="00606C10"/>
    <w:rsid w:val="00610335"/>
    <w:rsid w:val="0061045C"/>
    <w:rsid w:val="00611853"/>
    <w:rsid w:val="00611B6E"/>
    <w:rsid w:val="00613FF9"/>
    <w:rsid w:val="00616018"/>
    <w:rsid w:val="006163D4"/>
    <w:rsid w:val="00616E19"/>
    <w:rsid w:val="00620BAD"/>
    <w:rsid w:val="006215BB"/>
    <w:rsid w:val="006226F2"/>
    <w:rsid w:val="00624711"/>
    <w:rsid w:val="00626FB7"/>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205"/>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490"/>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6861"/>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172"/>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B75B9"/>
    <w:rsid w:val="007C352F"/>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E357A"/>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4BCA"/>
    <w:rsid w:val="0081588C"/>
    <w:rsid w:val="00815C12"/>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72C"/>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5D4B"/>
    <w:rsid w:val="00906FCB"/>
    <w:rsid w:val="009109AD"/>
    <w:rsid w:val="0091467E"/>
    <w:rsid w:val="009155D8"/>
    <w:rsid w:val="0091695E"/>
    <w:rsid w:val="009175FC"/>
    <w:rsid w:val="009209B2"/>
    <w:rsid w:val="009219BA"/>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4319"/>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0F5"/>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4A"/>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57EF6"/>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5A0B"/>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3079"/>
    <w:rsid w:val="00AE7109"/>
    <w:rsid w:val="00AE7219"/>
    <w:rsid w:val="00AE755A"/>
    <w:rsid w:val="00AE777E"/>
    <w:rsid w:val="00AF0E42"/>
    <w:rsid w:val="00AF1D43"/>
    <w:rsid w:val="00AF3157"/>
    <w:rsid w:val="00AF3443"/>
    <w:rsid w:val="00AF3777"/>
    <w:rsid w:val="00B00F10"/>
    <w:rsid w:val="00B02190"/>
    <w:rsid w:val="00B0250C"/>
    <w:rsid w:val="00B065F0"/>
    <w:rsid w:val="00B07B11"/>
    <w:rsid w:val="00B07DF5"/>
    <w:rsid w:val="00B07FCE"/>
    <w:rsid w:val="00B1107D"/>
    <w:rsid w:val="00B120CD"/>
    <w:rsid w:val="00B12485"/>
    <w:rsid w:val="00B131DA"/>
    <w:rsid w:val="00B1429E"/>
    <w:rsid w:val="00B14A8E"/>
    <w:rsid w:val="00B15AE3"/>
    <w:rsid w:val="00B210C4"/>
    <w:rsid w:val="00B21B17"/>
    <w:rsid w:val="00B21B46"/>
    <w:rsid w:val="00B24080"/>
    <w:rsid w:val="00B24367"/>
    <w:rsid w:val="00B24413"/>
    <w:rsid w:val="00B24926"/>
    <w:rsid w:val="00B24965"/>
    <w:rsid w:val="00B2521A"/>
    <w:rsid w:val="00B259BD"/>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47706"/>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4992"/>
    <w:rsid w:val="00B768A9"/>
    <w:rsid w:val="00B769AD"/>
    <w:rsid w:val="00B772BA"/>
    <w:rsid w:val="00B779F3"/>
    <w:rsid w:val="00B81CF5"/>
    <w:rsid w:val="00B85F7D"/>
    <w:rsid w:val="00B87E33"/>
    <w:rsid w:val="00B92670"/>
    <w:rsid w:val="00B92C9B"/>
    <w:rsid w:val="00B948F0"/>
    <w:rsid w:val="00B94A3B"/>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46B0"/>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3E1"/>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3864"/>
    <w:rsid w:val="00D13B86"/>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3DC0"/>
    <w:rsid w:val="00D4646A"/>
    <w:rsid w:val="00D4717E"/>
    <w:rsid w:val="00D5067F"/>
    <w:rsid w:val="00D5079A"/>
    <w:rsid w:val="00D51A7E"/>
    <w:rsid w:val="00D51ED8"/>
    <w:rsid w:val="00D51EE1"/>
    <w:rsid w:val="00D531AF"/>
    <w:rsid w:val="00D55112"/>
    <w:rsid w:val="00D559AB"/>
    <w:rsid w:val="00D57D6F"/>
    <w:rsid w:val="00D6189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96F92"/>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18"/>
    <w:rsid w:val="00DD3372"/>
    <w:rsid w:val="00DD6A35"/>
    <w:rsid w:val="00DE0956"/>
    <w:rsid w:val="00DE2993"/>
    <w:rsid w:val="00DE2D73"/>
    <w:rsid w:val="00DE5FB2"/>
    <w:rsid w:val="00DE6044"/>
    <w:rsid w:val="00DE660B"/>
    <w:rsid w:val="00DE73BD"/>
    <w:rsid w:val="00DF11E4"/>
    <w:rsid w:val="00DF1D74"/>
    <w:rsid w:val="00DF2FA2"/>
    <w:rsid w:val="00DF34F0"/>
    <w:rsid w:val="00DF3DDE"/>
    <w:rsid w:val="00DF5EA3"/>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542E"/>
    <w:rsid w:val="00E564E6"/>
    <w:rsid w:val="00E57313"/>
    <w:rsid w:val="00E603E3"/>
    <w:rsid w:val="00E6295A"/>
    <w:rsid w:val="00E64BAA"/>
    <w:rsid w:val="00E65423"/>
    <w:rsid w:val="00E675C9"/>
    <w:rsid w:val="00E67CFF"/>
    <w:rsid w:val="00E701DC"/>
    <w:rsid w:val="00E7026B"/>
    <w:rsid w:val="00E7164E"/>
    <w:rsid w:val="00E7178A"/>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2B"/>
    <w:rsid w:val="00EE0CD0"/>
    <w:rsid w:val="00EE3114"/>
    <w:rsid w:val="00EE36AD"/>
    <w:rsid w:val="00EE3C4A"/>
    <w:rsid w:val="00EE43BC"/>
    <w:rsid w:val="00EE4F9D"/>
    <w:rsid w:val="00EE51DC"/>
    <w:rsid w:val="00EE5478"/>
    <w:rsid w:val="00EE5AF7"/>
    <w:rsid w:val="00EE6D66"/>
    <w:rsid w:val="00EE7DC9"/>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51D4"/>
    <w:rsid w:val="00F9620D"/>
    <w:rsid w:val="00F96F44"/>
    <w:rsid w:val="00F97234"/>
    <w:rsid w:val="00FA0C97"/>
    <w:rsid w:val="00FA188E"/>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4ACB"/>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 w:type="character" w:customStyle="1" w:styleId="colord">
    <w:name w:val="color_d"/>
    <w:basedOn w:val="a1"/>
    <w:rsid w:val="009E0C4A"/>
  </w:style>
  <w:style w:type="character" w:customStyle="1" w:styleId="font000004">
    <w:name w:val="font_000004"/>
    <w:basedOn w:val="a1"/>
    <w:rsid w:val="009E0C4A"/>
  </w:style>
  <w:style w:type="paragraph" w:customStyle="1" w:styleId="afa">
    <w:name w:val="ציטוט"/>
    <w:basedOn w:val="a0"/>
    <w:rsid w:val="00FF4ACB"/>
    <w:pPr>
      <w:autoSpaceDE/>
      <w:autoSpaceDN/>
      <w:adjustRightInd/>
      <w:spacing w:before="120" w:line="360" w:lineRule="auto"/>
      <w:ind w:left="714"/>
      <w:jc w:val="both"/>
    </w:pPr>
    <w:rPr>
      <w:rFonts w:ascii="Times New Roman" w:eastAsia="Times New Roman" w:hAnsi="Times New Roman" w:cs="Narkisim"/>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020467906">
      <w:bodyDiv w:val="1"/>
      <w:marLeft w:val="0"/>
      <w:marRight w:val="0"/>
      <w:marTop w:val="0"/>
      <w:marBottom w:val="0"/>
      <w:divBdr>
        <w:top w:val="none" w:sz="0" w:space="0" w:color="auto"/>
        <w:left w:val="none" w:sz="0" w:space="0" w:color="auto"/>
        <w:bottom w:val="none" w:sz="0" w:space="0" w:color="auto"/>
        <w:right w:val="none" w:sz="0" w:space="0" w:color="auto"/>
      </w:divBdr>
      <w:divsChild>
        <w:div w:id="1458062254">
          <w:marLeft w:val="0"/>
          <w:marRight w:val="-36"/>
          <w:marTop w:val="0"/>
          <w:marBottom w:val="0"/>
          <w:divBdr>
            <w:top w:val="none" w:sz="0" w:space="0" w:color="auto"/>
            <w:left w:val="none" w:sz="0" w:space="0" w:color="auto"/>
            <w:bottom w:val="none" w:sz="0" w:space="0" w:color="auto"/>
            <w:right w:val="none" w:sz="0" w:space="0" w:color="auto"/>
          </w:divBdr>
        </w:div>
        <w:div w:id="41559967">
          <w:marLeft w:val="0"/>
          <w:marRight w:val="-36"/>
          <w:marTop w:val="0"/>
          <w:marBottom w:val="0"/>
          <w:divBdr>
            <w:top w:val="none" w:sz="0" w:space="0" w:color="auto"/>
            <w:left w:val="none" w:sz="0" w:space="0" w:color="auto"/>
            <w:bottom w:val="none" w:sz="0" w:space="0" w:color="auto"/>
            <w:right w:val="none" w:sz="0" w:space="0" w:color="auto"/>
          </w:divBdr>
        </w:div>
        <w:div w:id="134688095">
          <w:marLeft w:val="0"/>
          <w:marRight w:val="-36"/>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62045845">
      <w:bodyDiv w:val="1"/>
      <w:marLeft w:val="0"/>
      <w:marRight w:val="0"/>
      <w:marTop w:val="0"/>
      <w:marBottom w:val="0"/>
      <w:divBdr>
        <w:top w:val="none" w:sz="0" w:space="0" w:color="auto"/>
        <w:left w:val="none" w:sz="0" w:space="0" w:color="auto"/>
        <w:bottom w:val="none" w:sz="0" w:space="0" w:color="auto"/>
        <w:right w:val="none" w:sz="0" w:space="0" w:color="auto"/>
      </w:divBdr>
      <w:divsChild>
        <w:div w:id="1571235458">
          <w:marLeft w:val="0"/>
          <w:marRight w:val="-24"/>
          <w:marTop w:val="0"/>
          <w:marBottom w:val="0"/>
          <w:divBdr>
            <w:top w:val="none" w:sz="0" w:space="0" w:color="auto"/>
            <w:left w:val="none" w:sz="0" w:space="0" w:color="auto"/>
            <w:bottom w:val="none" w:sz="0" w:space="0" w:color="auto"/>
            <w:right w:val="none" w:sz="0" w:space="0" w:color="auto"/>
          </w:divBdr>
        </w:div>
      </w:divsChild>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40880166">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11CA-6696-4407-A20F-234C0D85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2447</Words>
  <Characters>12236</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8</cp:revision>
  <cp:lastPrinted>2018-06-27T12:46:00Z</cp:lastPrinted>
  <dcterms:created xsi:type="dcterms:W3CDTF">2018-06-27T09:44:00Z</dcterms:created>
  <dcterms:modified xsi:type="dcterms:W3CDTF">2018-06-27T12:46:00Z</dcterms:modified>
</cp:coreProperties>
</file>